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876AF" w:rsidRDefault="005876AF" w:rsidP="005876AF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ЧЕСТВУЕМ ПЕДАГОГОВ</w:t>
      </w:r>
    </w:p>
    <w:p w:rsidR="005876AF" w:rsidRDefault="005876AF" w:rsidP="00587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4 октября 2017г в училище был праздничным днём. В этот день праздновали сразу два праздника: день профтехобразования и день учителя. Накануне во всех учебных группах прошли классные часы об истории праздников.</w:t>
      </w:r>
    </w:p>
    <w:p w:rsidR="005876AF" w:rsidRDefault="005876AF" w:rsidP="00587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Утро 4 декабря началось с торжественной линейки, на которой директор училища Глотова Л.М. поздравила учащихся и педагогов с праздником. </w:t>
      </w:r>
    </w:p>
    <w:p w:rsidR="00AC6ABD" w:rsidRDefault="00F65277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62336" behindDoc="1" locked="0" layoutInCell="1" allowOverlap="1" wp14:anchorId="7815388B" wp14:editId="61272F8B">
            <wp:simplePos x="0" y="0"/>
            <wp:positionH relativeFrom="column">
              <wp:posOffset>2309031</wp:posOffset>
            </wp:positionH>
            <wp:positionV relativeFrom="paragraph">
              <wp:posOffset>1460860</wp:posOffset>
            </wp:positionV>
            <wp:extent cx="2198370" cy="1249680"/>
            <wp:effectExtent l="0" t="0" r="0" b="7620"/>
            <wp:wrapTight wrapText="bothSides">
              <wp:wrapPolygon edited="0">
                <wp:start x="0" y="0"/>
                <wp:lineTo x="0" y="21402"/>
                <wp:lineTo x="21338" y="21402"/>
                <wp:lineTo x="21338" y="0"/>
                <wp:lineTo x="0" y="0"/>
              </wp:wrapPolygon>
            </wp:wrapTight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98370" cy="12496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392B74">
        <w:rPr>
          <w:rFonts w:ascii="Times New Roman" w:hAnsi="Times New Roman" w:cs="Times New Roman"/>
          <w:sz w:val="28"/>
          <w:szCs w:val="28"/>
        </w:rPr>
        <w:t xml:space="preserve">Распорядок дня в этот день был необычным.  Начать предполагалось с квеста «Найди то, не знаю, что». </w:t>
      </w:r>
      <w:r w:rsidR="00AC6ABD">
        <w:rPr>
          <w:rFonts w:ascii="Times New Roman" w:hAnsi="Times New Roman" w:cs="Times New Roman"/>
          <w:sz w:val="28"/>
          <w:szCs w:val="28"/>
        </w:rPr>
        <w:t>3 команды получили задание отыскать некий предмет, который «</w:t>
      </w:r>
      <w:r w:rsidR="00AC6ABD">
        <w:rPr>
          <w:rFonts w:ascii="Times New Roman" w:hAnsi="Times New Roman" w:cs="Times New Roman"/>
          <w:sz w:val="28"/>
          <w:szCs w:val="28"/>
        </w:rPr>
        <w:t xml:space="preserve">имеет самое прямое отношение к знаниям, которые </w:t>
      </w:r>
      <w:r w:rsidR="00354D78">
        <w:rPr>
          <w:rFonts w:ascii="Times New Roman" w:hAnsi="Times New Roman" w:cs="Times New Roman"/>
          <w:sz w:val="28"/>
          <w:szCs w:val="28"/>
        </w:rPr>
        <w:t>они</w:t>
      </w:r>
      <w:r w:rsidR="00AC6ABD">
        <w:rPr>
          <w:rFonts w:ascii="Times New Roman" w:hAnsi="Times New Roman" w:cs="Times New Roman"/>
          <w:sz w:val="28"/>
          <w:szCs w:val="28"/>
        </w:rPr>
        <w:t xml:space="preserve"> получа</w:t>
      </w:r>
      <w:r w:rsidR="00354D78">
        <w:rPr>
          <w:rFonts w:ascii="Times New Roman" w:hAnsi="Times New Roman" w:cs="Times New Roman"/>
          <w:sz w:val="28"/>
          <w:szCs w:val="28"/>
        </w:rPr>
        <w:t>ют</w:t>
      </w:r>
      <w:r w:rsidR="00AC6ABD">
        <w:rPr>
          <w:rFonts w:ascii="Times New Roman" w:hAnsi="Times New Roman" w:cs="Times New Roman"/>
          <w:sz w:val="28"/>
          <w:szCs w:val="28"/>
        </w:rPr>
        <w:t>. Без него также не отремонтировать технику и не войти в дом. Он, выходя из недр Земли даёт начало всему живому и содержит то, что и есть сама жизнь</w:t>
      </w:r>
      <w:r w:rsidR="00AC6ABD">
        <w:rPr>
          <w:rFonts w:ascii="Times New Roman" w:hAnsi="Times New Roman" w:cs="Times New Roman"/>
          <w:sz w:val="28"/>
          <w:szCs w:val="28"/>
        </w:rPr>
        <w:t>»</w:t>
      </w:r>
      <w:r w:rsidR="00AC6ABD">
        <w:rPr>
          <w:rFonts w:ascii="Times New Roman" w:hAnsi="Times New Roman" w:cs="Times New Roman"/>
          <w:sz w:val="28"/>
          <w:szCs w:val="28"/>
        </w:rPr>
        <w:t xml:space="preserve">. </w:t>
      </w:r>
      <w:r w:rsidR="00AC6ABD">
        <w:rPr>
          <w:rFonts w:ascii="Times New Roman" w:hAnsi="Times New Roman" w:cs="Times New Roman"/>
          <w:sz w:val="28"/>
          <w:szCs w:val="28"/>
        </w:rPr>
        <w:t>Может быть кто-то и догадался, о чём идёт речь. Но чтобы узнать, где его искать, надо пройти несколько этапов, выполняя предложенные преподавателями  и мастерами производственного обучения задания. Игра началась.</w:t>
      </w:r>
      <w:r w:rsidRPr="00F65277">
        <w:rPr>
          <w:rFonts w:ascii="Times New Roman" w:hAnsi="Times New Roman" w:cs="Times New Roman"/>
          <w:noProof/>
          <w:sz w:val="28"/>
          <w:szCs w:val="28"/>
          <w:lang w:eastAsia="ru-RU"/>
        </w:rPr>
        <w:t xml:space="preserve"> </w:t>
      </w:r>
    </w:p>
    <w:p w:rsidR="0013518B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-978</wp:posOffset>
            </wp:positionH>
            <wp:positionV relativeFrom="paragraph">
              <wp:posOffset>-4153</wp:posOffset>
            </wp:positionV>
            <wp:extent cx="2662867" cy="1474076"/>
            <wp:effectExtent l="0" t="0" r="4445" b="0"/>
            <wp:wrapTight wrapText="bothSides">
              <wp:wrapPolygon edited="0">
                <wp:start x="0" y="0"/>
                <wp:lineTo x="0" y="21218"/>
                <wp:lineTo x="21482" y="21218"/>
                <wp:lineTo x="21482" y="0"/>
                <wp:lineTo x="0" y="0"/>
              </wp:wrapPolygon>
            </wp:wrapTight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62867" cy="14740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394C">
        <w:rPr>
          <w:rFonts w:ascii="Times New Roman" w:hAnsi="Times New Roman" w:cs="Times New Roman"/>
          <w:sz w:val="28"/>
          <w:szCs w:val="28"/>
        </w:rPr>
        <w:t>Команды спешили выполнить задания как можно быстрее. А задания были вовсе непростые. С переменным успехом двигались к финишу. И первой оказалась объединённая команда 3 и 4 курсов. Именно им удалось найти искомый предмет – символический ключ к знаниям, который они и продемонстрировали на линейке.  Здесь наградили победителей и менее удачливых соперников. Призы вручили и группам, чьи поздравительные плакаты педагогам были признаны наиболее оригинальными и интересными. Такими оказались плакаты групп №№3,1 и 5.</w:t>
      </w:r>
    </w:p>
    <w:p w:rsidR="0076394C" w:rsidRDefault="0076394C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После этого учащихся пригласили на мастер-классы по свит-дизайну, которые провела руководитель кружка декоративно-прикладного искусства Разгоняева Т.С.</w:t>
      </w:r>
      <w:r w:rsidR="00B052EA" w:rsidRPr="00B052EA">
        <w:rPr>
          <w:rFonts w:ascii="Times New Roman" w:hAnsi="Times New Roman" w:cs="Times New Roman"/>
          <w:sz w:val="28"/>
          <w:szCs w:val="28"/>
        </w:rPr>
        <w:t xml:space="preserve"> </w:t>
      </w:r>
      <w:r w:rsidR="00B052EA">
        <w:rPr>
          <w:rFonts w:ascii="Times New Roman" w:hAnsi="Times New Roman" w:cs="Times New Roman"/>
          <w:sz w:val="28"/>
          <w:szCs w:val="28"/>
        </w:rPr>
        <w:t>На мастер-классе ребята учились делать цветы из конфет, которые чуть позже подарили любимым педагогам.</w:t>
      </w:r>
    </w:p>
    <w:p w:rsidR="00B052EA" w:rsidRDefault="00B052EA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Пока шёл мастер-класс, с педагогами тоже провели праздничное «занятие». «Учительские состязания» провели преподаватель истории и обществознания Никонова Н.Е. и преподаватель русского языка и литературы Зотова Н.В.</w:t>
      </w:r>
    </w:p>
    <w:p w:rsidR="00B052EA" w:rsidRDefault="00B052EA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>Состязались между собой 2 команды педагогов. Сначала были поздравления от директора и ведущих праздника, а затем шутливые пожелания</w:t>
      </w:r>
      <w:r w:rsidR="00354D78">
        <w:rPr>
          <w:rFonts w:ascii="Times New Roman" w:hAnsi="Times New Roman" w:cs="Times New Roman"/>
          <w:sz w:val="28"/>
          <w:szCs w:val="28"/>
        </w:rPr>
        <w:t>. И</w:t>
      </w:r>
      <w:r>
        <w:rPr>
          <w:rFonts w:ascii="Times New Roman" w:hAnsi="Times New Roman" w:cs="Times New Roman"/>
          <w:sz w:val="28"/>
          <w:szCs w:val="28"/>
        </w:rPr>
        <w:t xml:space="preserve"> конкурс начался. </w:t>
      </w:r>
    </w:p>
    <w:p w:rsidR="00B052EA" w:rsidRDefault="00B052EA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    Ведущие предложили педагогам вспомнить детство и представить себя в роли учеников. Все писали диктант с самопроверкой. И тут оказалось много всяческих неожиданностей. Двойки, конечно, никто не ставил, так как диктант был с самопроверкой, но кое-кто после его проведения задумался…</w:t>
      </w:r>
    </w:p>
    <w:p w:rsidR="00B052EA" w:rsidRPr="00B052EA" w:rsidRDefault="00B052EA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А потом были задания на сообразительность, песенный конкурс, шутливые розыгрыши. Победителей не было, хотя одна команда набрала чуть больше баллов. Победителям предложили показать присутствующим сказку о нелёгкой доле педагога.  </w:t>
      </w:r>
      <w:r w:rsidR="00F65277">
        <w:rPr>
          <w:rFonts w:ascii="Times New Roman" w:hAnsi="Times New Roman" w:cs="Times New Roman"/>
          <w:sz w:val="28"/>
          <w:szCs w:val="28"/>
        </w:rPr>
        <w:t>А потом ребята пришли к педагогам с подарками – цветами, делать которые они научились на мастер-классах.</w:t>
      </w:r>
    </w:p>
    <w:p w:rsidR="0013518B" w:rsidRDefault="00F65277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FA37BC" wp14:editId="5138F9B8">
            <wp:extent cx="2726260" cy="1564976"/>
            <wp:effectExtent l="0" t="0" r="0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03" cy="15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2839536" wp14:editId="4D0007BE">
            <wp:extent cx="2602582" cy="1465448"/>
            <wp:effectExtent l="0" t="0" r="7620" b="190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39" cy="14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13518B" w:rsidRDefault="00F65277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Пока у педагогов шли соревнования, учащиеся тоже не сидели без дела. Третьекурсники провели соревнования с учащимися первого курса. Загадки, головоломки, шутливые вопросы, предполагающие такие же шутливы и остроумные ответы. Словом, не скучал никто.</w:t>
      </w:r>
    </w:p>
    <w:p w:rsidR="00354D78" w:rsidRDefault="00354D78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общему признанию, день получился насыщенным, интересным, праздничным.</w:t>
      </w:r>
      <w:bookmarkStart w:id="0" w:name="_GoBack"/>
      <w:bookmarkEnd w:id="0"/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:rsidR="0013518B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8B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8B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13518B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BD" w:rsidRDefault="00AC6ABD" w:rsidP="00AC6ABD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AC6ABD" w:rsidRDefault="0013518B" w:rsidP="00AC6ABD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 wp14:anchorId="03183ABF" wp14:editId="53925FC4">
            <wp:extent cx="4730137" cy="2158245"/>
            <wp:effectExtent l="0" t="0" r="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45680" cy="2165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92B74" w:rsidRDefault="00392B74" w:rsidP="005876AF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50539C" w:rsidRPr="005876AF" w:rsidRDefault="005876AF" w:rsidP="005876AF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</w:t>
      </w:r>
      <w:r w:rsidR="00B96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67485" cy="1687398"/>
            <wp:effectExtent l="0" t="0" r="0" b="825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9219" cy="17006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65277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BE5DA0C" wp14:editId="5BEABE93">
            <wp:extent cx="2602582" cy="1465448"/>
            <wp:effectExtent l="0" t="0" r="7620" b="190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26839" cy="14791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13518B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26260" cy="1564976"/>
            <wp:effectExtent l="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4303" cy="157533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B96C5A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72055" cy="1415302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89582" cy="14245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50539C" w:rsidRPr="005876A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C7890"/>
    <w:rsid w:val="0013518B"/>
    <w:rsid w:val="00264716"/>
    <w:rsid w:val="00354D78"/>
    <w:rsid w:val="00392B74"/>
    <w:rsid w:val="0050539C"/>
    <w:rsid w:val="005876AF"/>
    <w:rsid w:val="006C7890"/>
    <w:rsid w:val="0076394C"/>
    <w:rsid w:val="00AC6ABD"/>
    <w:rsid w:val="00B052EA"/>
    <w:rsid w:val="00B96C5A"/>
    <w:rsid w:val="00F6527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27E49BA5-56DB-4941-A1AD-A1382ECF36C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png"/><Relationship Id="rId3" Type="http://schemas.openxmlformats.org/officeDocument/2006/relationships/webSettings" Target="webSettings.xml"/><Relationship Id="rId7" Type="http://schemas.openxmlformats.org/officeDocument/2006/relationships/image" Target="media/image4.pn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png"/><Relationship Id="rId11" Type="http://schemas.openxmlformats.org/officeDocument/2006/relationships/fontTable" Target="fontTable.xml"/><Relationship Id="rId5" Type="http://schemas.openxmlformats.org/officeDocument/2006/relationships/image" Target="media/image2.png"/><Relationship Id="rId10" Type="http://schemas.openxmlformats.org/officeDocument/2006/relationships/image" Target="media/image7.png"/><Relationship Id="rId4" Type="http://schemas.openxmlformats.org/officeDocument/2006/relationships/image" Target="media/image1.png"/><Relationship Id="rId9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180</TotalTime>
  <Pages>3</Pages>
  <Words>459</Words>
  <Characters>2618</Characters>
  <Application>Microsoft Office Word</Application>
  <DocSecurity>0</DocSecurity>
  <Lines>21</Lines>
  <Paragraphs>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3071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пк</dc:creator>
  <cp:keywords/>
  <dc:description/>
  <cp:lastModifiedBy>пк</cp:lastModifiedBy>
  <cp:revision>4</cp:revision>
  <dcterms:created xsi:type="dcterms:W3CDTF">2017-10-20T05:46:00Z</dcterms:created>
  <dcterms:modified xsi:type="dcterms:W3CDTF">2017-10-20T09:33:00Z</dcterms:modified>
</cp:coreProperties>
</file>