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ECD" w:rsidRDefault="0040344C" w:rsidP="00E15ECD">
      <w:pPr>
        <w:jc w:val="center"/>
        <w:rPr>
          <w:b/>
        </w:rPr>
      </w:pPr>
      <w:r>
        <w:rPr>
          <w:rFonts w:ascii="Helvetica" w:eastAsiaTheme="majorEastAsia" w:hAnsi="Helvetic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5934075" cy="815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5ECD" w:rsidRDefault="00E15ECD" w:rsidP="00E15ECD">
      <w:pPr>
        <w:jc w:val="center"/>
        <w:rPr>
          <w:b/>
        </w:rPr>
      </w:pPr>
    </w:p>
    <w:p w:rsidR="00E15ECD" w:rsidRDefault="00E15ECD" w:rsidP="00E15ECD">
      <w:pPr>
        <w:jc w:val="center"/>
        <w:rPr>
          <w:b/>
        </w:rPr>
      </w:pPr>
    </w:p>
    <w:p w:rsidR="00E15ECD" w:rsidRDefault="00E15ECD" w:rsidP="00E15ECD">
      <w:pPr>
        <w:jc w:val="center"/>
        <w:rPr>
          <w:b/>
        </w:rPr>
      </w:pPr>
    </w:p>
    <w:p w:rsidR="00E15ECD" w:rsidRDefault="00E15ECD" w:rsidP="00E15ECD">
      <w:pPr>
        <w:jc w:val="center"/>
        <w:rPr>
          <w:b/>
        </w:rPr>
      </w:pPr>
    </w:p>
    <w:p w:rsidR="00E15ECD" w:rsidRDefault="00E15ECD" w:rsidP="00E15ECD">
      <w:pPr>
        <w:jc w:val="center"/>
        <w:rPr>
          <w:b/>
        </w:rPr>
      </w:pPr>
    </w:p>
    <w:p w:rsidR="00E15ECD" w:rsidRDefault="00E15ECD" w:rsidP="00E15ECD">
      <w:pPr>
        <w:jc w:val="center"/>
        <w:rPr>
          <w:b/>
        </w:rPr>
      </w:pPr>
    </w:p>
    <w:p w:rsidR="0035756B" w:rsidRPr="0035756B" w:rsidRDefault="0035756B" w:rsidP="0035756B">
      <w:pPr>
        <w:pStyle w:val="81"/>
        <w:shd w:val="clear" w:color="auto" w:fill="auto"/>
        <w:spacing w:after="0" w:line="360" w:lineRule="auto"/>
        <w:ind w:right="20" w:firstLine="70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lastRenderedPageBreak/>
        <w:t xml:space="preserve">Основная </w:t>
      </w:r>
      <w:r w:rsidRPr="0035756B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программа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профессионального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  <w:lang w:val="ru-RU"/>
        </w:rPr>
        <w:t>обучения по профессии</w:t>
      </w:r>
      <w:proofErr w:type="gramEnd"/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«Повар»</w:t>
      </w:r>
      <w:r w:rsidRPr="0035756B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ГБПОУ «Алексеевское профессиональное училище» составлена на основе квалификационных требований по профессии «Повар»</w:t>
      </w:r>
      <w:r w:rsidR="00C16A0E">
        <w:rPr>
          <w:rFonts w:ascii="Times New Roman" w:hAnsi="Times New Roman" w:cs="Times New Roman"/>
          <w:b w:val="0"/>
          <w:sz w:val="28"/>
          <w:szCs w:val="28"/>
          <w:lang w:val="ru-RU"/>
        </w:rPr>
        <w:t>.</w:t>
      </w:r>
    </w:p>
    <w:p w:rsidR="00C16A0E" w:rsidRPr="00C16A0E" w:rsidRDefault="00C16A0E" w:rsidP="003575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 w:rsidRPr="00C16A0E">
        <w:rPr>
          <w:b/>
          <w:sz w:val="28"/>
          <w:szCs w:val="28"/>
        </w:rPr>
        <w:t>Разработчики:</w:t>
      </w:r>
    </w:p>
    <w:p w:rsidR="0035756B" w:rsidRPr="0035756B" w:rsidRDefault="00C16A0E" w:rsidP="003575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5756B" w:rsidRPr="0035756B">
        <w:rPr>
          <w:sz w:val="28"/>
          <w:szCs w:val="28"/>
        </w:rPr>
        <w:t xml:space="preserve">  </w:t>
      </w:r>
      <w:r w:rsidR="0035756B" w:rsidRPr="00C16A0E">
        <w:rPr>
          <w:b/>
          <w:sz w:val="28"/>
          <w:szCs w:val="28"/>
        </w:rPr>
        <w:t>Дьякова Н.А.</w:t>
      </w:r>
      <w:r>
        <w:rPr>
          <w:sz w:val="28"/>
          <w:szCs w:val="28"/>
        </w:rPr>
        <w:t>- мастер производственного обучения</w:t>
      </w:r>
    </w:p>
    <w:p w:rsidR="00C16A0E" w:rsidRDefault="00C16A0E" w:rsidP="00C16A0E">
      <w:pPr>
        <w:spacing w:line="360" w:lineRule="auto"/>
        <w:rPr>
          <w:sz w:val="28"/>
          <w:szCs w:val="28"/>
        </w:rPr>
      </w:pPr>
    </w:p>
    <w:p w:rsidR="00C16A0E" w:rsidRPr="00C16A0E" w:rsidRDefault="0035756B" w:rsidP="00C16A0E">
      <w:pPr>
        <w:spacing w:line="360" w:lineRule="auto"/>
        <w:rPr>
          <w:i/>
          <w:sz w:val="28"/>
          <w:szCs w:val="28"/>
        </w:rPr>
      </w:pPr>
      <w:proofErr w:type="gramStart"/>
      <w:r w:rsidRPr="00C16A0E">
        <w:rPr>
          <w:i/>
          <w:sz w:val="28"/>
          <w:szCs w:val="28"/>
        </w:rPr>
        <w:t>Рекомендован</w:t>
      </w:r>
      <w:r w:rsidR="00C16A0E" w:rsidRPr="00C16A0E">
        <w:rPr>
          <w:i/>
          <w:sz w:val="28"/>
          <w:szCs w:val="28"/>
        </w:rPr>
        <w:t>а</w:t>
      </w:r>
      <w:proofErr w:type="gramEnd"/>
      <w:r w:rsidRPr="00C16A0E">
        <w:rPr>
          <w:i/>
          <w:sz w:val="28"/>
          <w:szCs w:val="28"/>
        </w:rPr>
        <w:t xml:space="preserve"> методическ</w:t>
      </w:r>
      <w:r w:rsidR="00C16A0E" w:rsidRPr="00C16A0E">
        <w:rPr>
          <w:i/>
          <w:sz w:val="28"/>
          <w:szCs w:val="28"/>
        </w:rPr>
        <w:t>им</w:t>
      </w:r>
      <w:r w:rsidRPr="00C16A0E">
        <w:rPr>
          <w:i/>
          <w:sz w:val="28"/>
          <w:szCs w:val="28"/>
        </w:rPr>
        <w:t xml:space="preserve"> </w:t>
      </w:r>
      <w:r w:rsidR="00C16A0E" w:rsidRPr="00C16A0E">
        <w:rPr>
          <w:i/>
          <w:sz w:val="28"/>
          <w:szCs w:val="28"/>
        </w:rPr>
        <w:t xml:space="preserve">советом  </w:t>
      </w:r>
    </w:p>
    <w:p w:rsidR="0035756B" w:rsidRPr="0035756B" w:rsidRDefault="00C16A0E" w:rsidP="00C16A0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ГБПОУ «Алексеевское профессиональное училище»</w:t>
      </w:r>
    </w:p>
    <w:p w:rsidR="0035756B" w:rsidRPr="0035756B" w:rsidRDefault="0035756B" w:rsidP="0035756B">
      <w:pPr>
        <w:tabs>
          <w:tab w:val="left" w:pos="0"/>
        </w:tabs>
        <w:spacing w:line="360" w:lineRule="auto"/>
        <w:rPr>
          <w:sz w:val="28"/>
          <w:szCs w:val="28"/>
        </w:rPr>
      </w:pPr>
      <w:r w:rsidRPr="0035756B">
        <w:rPr>
          <w:sz w:val="28"/>
          <w:szCs w:val="28"/>
        </w:rPr>
        <w:t>Протокол МК №____________от «__» __</w:t>
      </w:r>
      <w:r w:rsidR="00C16A0E">
        <w:rPr>
          <w:sz w:val="28"/>
          <w:szCs w:val="28"/>
        </w:rPr>
        <w:t>января</w:t>
      </w:r>
      <w:r w:rsidRPr="0035756B">
        <w:rPr>
          <w:sz w:val="28"/>
          <w:szCs w:val="28"/>
        </w:rPr>
        <w:t>_201</w:t>
      </w:r>
      <w:r w:rsidR="00C16A0E">
        <w:rPr>
          <w:sz w:val="28"/>
          <w:szCs w:val="28"/>
        </w:rPr>
        <w:t>8</w:t>
      </w:r>
      <w:r w:rsidRPr="0035756B">
        <w:rPr>
          <w:sz w:val="28"/>
          <w:szCs w:val="28"/>
        </w:rPr>
        <w:t xml:space="preserve"> г.</w:t>
      </w:r>
    </w:p>
    <w:p w:rsidR="0035756B" w:rsidRPr="009746F6" w:rsidRDefault="0035756B" w:rsidP="0035756B">
      <w:pPr>
        <w:spacing w:line="360" w:lineRule="auto"/>
        <w:jc w:val="both"/>
        <w:rPr>
          <w:i/>
          <w:vertAlign w:val="superscript"/>
        </w:rPr>
      </w:pPr>
      <w:r w:rsidRPr="009746F6">
        <w:t xml:space="preserve">Председатель МК_________________   </w:t>
      </w:r>
    </w:p>
    <w:p w:rsidR="00E15ECD" w:rsidRDefault="0035756B" w:rsidP="0035756B">
      <w:pPr>
        <w:jc w:val="center"/>
        <w:rPr>
          <w:b/>
        </w:rPr>
      </w:pPr>
      <w:r w:rsidRPr="009746F6">
        <w:rPr>
          <w:b/>
        </w:rPr>
        <w:br w:type="page"/>
      </w:r>
    </w:p>
    <w:p w:rsidR="00E15ECD" w:rsidRPr="00E15ECD" w:rsidRDefault="00E15ECD" w:rsidP="00E15ECD">
      <w:pPr>
        <w:pStyle w:val="a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СОДЕРЖАНИЕ</w:t>
      </w:r>
    </w:p>
    <w:p w:rsidR="00E15ECD" w:rsidRPr="00E15ECD" w:rsidRDefault="00E15ECD" w:rsidP="00ED741F">
      <w:pPr>
        <w:shd w:val="clear" w:color="auto" w:fill="FFFFFF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1. Общие положения</w:t>
      </w:r>
      <w:r w:rsidRPr="00E15ECD">
        <w:rPr>
          <w:b/>
          <w:bCs/>
          <w:color w:val="000000"/>
          <w:sz w:val="28"/>
          <w:szCs w:val="28"/>
          <w:bdr w:val="none" w:sz="0" w:space="0" w:color="auto" w:frame="1"/>
        </w:rPr>
        <w:br/>
      </w:r>
      <w:r w:rsidRPr="00E15ECD">
        <w:rPr>
          <w:color w:val="000000"/>
          <w:sz w:val="28"/>
          <w:szCs w:val="28"/>
        </w:rPr>
        <w:t>1.1. Нормативно-правовые основы разработки основной профессиональной образовательной программы</w:t>
      </w:r>
    </w:p>
    <w:p w:rsidR="00ED741F" w:rsidRDefault="00E15ECD" w:rsidP="00ED741F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1.2. Нормативный срок освоения программы</w:t>
      </w:r>
    </w:p>
    <w:p w:rsidR="00ED741F" w:rsidRDefault="00ED741F" w:rsidP="00ED741F">
      <w:pPr>
        <w:pStyle w:val="af6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E15ECD" w:rsidRPr="00E15ECD" w:rsidRDefault="00E15ECD" w:rsidP="00ED741F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2.Характеристика профессиональной деятельности выпускников и требования к результатам освоения основной профессиональной образовательной программы</w:t>
      </w:r>
    </w:p>
    <w:p w:rsidR="00E15ECD" w:rsidRPr="00E15ECD" w:rsidRDefault="00E15ECD" w:rsidP="00ED741F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2.1. Область и объекты профессиональной деятельности</w:t>
      </w:r>
    </w:p>
    <w:p w:rsidR="00E15ECD" w:rsidRPr="00E15ECD" w:rsidRDefault="00E15ECD" w:rsidP="00ED741F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2.2. Специальные требования</w:t>
      </w:r>
    </w:p>
    <w:p w:rsidR="00ED741F" w:rsidRDefault="00ED741F" w:rsidP="00E15ECD">
      <w:pPr>
        <w:pStyle w:val="af6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 3.Документы, определяющие содержание и организацию образовательного процесса.</w:t>
      </w:r>
    </w:p>
    <w:p w:rsidR="00E15ECD" w:rsidRPr="00E15ECD" w:rsidRDefault="00E15ECD" w:rsidP="00ED741F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3.1. Рабочий учебный план</w:t>
      </w:r>
    </w:p>
    <w:p w:rsidR="00E15ECD" w:rsidRPr="00E15ECD" w:rsidRDefault="00E15ECD" w:rsidP="00ED741F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3.2. Календарный учебный график</w:t>
      </w:r>
    </w:p>
    <w:p w:rsidR="00E15ECD" w:rsidRPr="00E15ECD" w:rsidRDefault="00E15ECD" w:rsidP="00ED741F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3.3. Программы профессионального цикла</w:t>
      </w:r>
    </w:p>
    <w:p w:rsidR="00E15ECD" w:rsidRPr="00E15ECD" w:rsidRDefault="00E15ECD" w:rsidP="00ED741F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     3.3.</w:t>
      </w:r>
      <w:r w:rsidR="00145E76">
        <w:rPr>
          <w:color w:val="000000"/>
          <w:sz w:val="28"/>
          <w:szCs w:val="28"/>
        </w:rPr>
        <w:t>1</w:t>
      </w:r>
      <w:r w:rsidRPr="00E15ECD">
        <w:rPr>
          <w:color w:val="000000"/>
          <w:sz w:val="28"/>
          <w:szCs w:val="28"/>
        </w:rPr>
        <w:t>. Программа ПД.02. Товароведение пищевых продуктов</w:t>
      </w:r>
    </w:p>
    <w:p w:rsidR="00E15ECD" w:rsidRPr="00E15ECD" w:rsidRDefault="00E15ECD" w:rsidP="00ED741F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     3.3.</w:t>
      </w:r>
      <w:r w:rsidR="00145E76">
        <w:rPr>
          <w:color w:val="000000"/>
          <w:sz w:val="28"/>
          <w:szCs w:val="28"/>
        </w:rPr>
        <w:t>2</w:t>
      </w:r>
      <w:r w:rsidRPr="00E15ECD">
        <w:rPr>
          <w:color w:val="000000"/>
          <w:sz w:val="28"/>
          <w:szCs w:val="28"/>
        </w:rPr>
        <w:t>. Программа ПД.03. Основы физиологии питания, санитарии и гигиены                                </w:t>
      </w:r>
    </w:p>
    <w:p w:rsidR="00E15ECD" w:rsidRPr="00E15ECD" w:rsidRDefault="00E15ECD" w:rsidP="00ED741F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     3.3.</w:t>
      </w:r>
      <w:r w:rsidR="00145E76">
        <w:rPr>
          <w:color w:val="000000"/>
          <w:sz w:val="28"/>
          <w:szCs w:val="28"/>
        </w:rPr>
        <w:t>3</w:t>
      </w:r>
      <w:r w:rsidRPr="00E15ECD">
        <w:rPr>
          <w:color w:val="000000"/>
          <w:sz w:val="28"/>
          <w:szCs w:val="28"/>
        </w:rPr>
        <w:t>. Программа ПД.04. Основы калькуляции и учета</w:t>
      </w:r>
    </w:p>
    <w:p w:rsidR="00E15ECD" w:rsidRPr="00E15ECD" w:rsidRDefault="00E15ECD" w:rsidP="00ED741F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     3.3.</w:t>
      </w:r>
      <w:r w:rsidR="00145E76">
        <w:rPr>
          <w:color w:val="000000"/>
          <w:sz w:val="28"/>
          <w:szCs w:val="28"/>
        </w:rPr>
        <w:t>4</w:t>
      </w:r>
      <w:r w:rsidRPr="00E15ECD">
        <w:rPr>
          <w:color w:val="000000"/>
          <w:sz w:val="28"/>
          <w:szCs w:val="28"/>
        </w:rPr>
        <w:t>. Программа ПД.05. Организация производства</w:t>
      </w:r>
    </w:p>
    <w:p w:rsidR="00E15ECD" w:rsidRPr="00E15ECD" w:rsidRDefault="00E15ECD" w:rsidP="00ED741F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     3.3.</w:t>
      </w:r>
      <w:r w:rsidR="00145E76">
        <w:rPr>
          <w:color w:val="000000"/>
          <w:sz w:val="28"/>
          <w:szCs w:val="28"/>
        </w:rPr>
        <w:t>5</w:t>
      </w:r>
      <w:r w:rsidRPr="00E15ECD">
        <w:rPr>
          <w:color w:val="000000"/>
          <w:sz w:val="28"/>
          <w:szCs w:val="28"/>
        </w:rPr>
        <w:t>. Программа ПД.06. Кулинария</w:t>
      </w:r>
    </w:p>
    <w:p w:rsidR="00E15ECD" w:rsidRPr="00E15ECD" w:rsidRDefault="00E15ECD" w:rsidP="00ED741F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     3.3.</w:t>
      </w:r>
      <w:r w:rsidR="00145E76">
        <w:rPr>
          <w:color w:val="000000"/>
          <w:sz w:val="28"/>
          <w:szCs w:val="28"/>
        </w:rPr>
        <w:t>6</w:t>
      </w:r>
      <w:r w:rsidRPr="00E15ECD">
        <w:rPr>
          <w:color w:val="000000"/>
          <w:sz w:val="28"/>
          <w:szCs w:val="28"/>
        </w:rPr>
        <w:t>. Программа ПД.07. Оборудование предприятий общественного питания</w:t>
      </w:r>
    </w:p>
    <w:p w:rsidR="00E15ECD" w:rsidRPr="00E15ECD" w:rsidRDefault="00E15ECD" w:rsidP="00ED741F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3.4. Программа практики</w:t>
      </w:r>
    </w:p>
    <w:p w:rsidR="00E15ECD" w:rsidRPr="00E15ECD" w:rsidRDefault="00E15ECD" w:rsidP="00ED741F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     </w:t>
      </w:r>
      <w:r w:rsidRPr="00E15ECD">
        <w:rPr>
          <w:color w:val="000000"/>
          <w:sz w:val="28"/>
          <w:szCs w:val="28"/>
          <w:bdr w:val="none" w:sz="0" w:space="0" w:color="auto" w:frame="1"/>
        </w:rPr>
        <w:t>3.4.1.Программа учебной практики - Производить первичную обработку, нарезку, формовку и тепловую обработку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     </w:t>
      </w:r>
      <w:r w:rsidRPr="00E15ECD">
        <w:rPr>
          <w:color w:val="000000"/>
          <w:sz w:val="28"/>
          <w:szCs w:val="28"/>
          <w:bdr w:val="none" w:sz="0" w:space="0" w:color="auto" w:frame="1"/>
        </w:rPr>
        <w:t>3.4.2. Программа производственной практики - Выполнение работ повара 2-3 разряда</w:t>
      </w:r>
    </w:p>
    <w:p w:rsidR="00ED741F" w:rsidRDefault="00ED741F" w:rsidP="00ED741F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</w:p>
    <w:p w:rsidR="00E15ECD" w:rsidRPr="00E15ECD" w:rsidRDefault="00E15ECD" w:rsidP="00ED741F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4.Материально-техническое обеспечение реализации основной профессиональной образовательной программ</w:t>
      </w:r>
    </w:p>
    <w:p w:rsidR="00E15ECD" w:rsidRPr="00E15ECD" w:rsidRDefault="00E15ECD" w:rsidP="00ED741F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5.Оценка результатов освоения основной программы профессионального обучения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5.1. Контроль и оценка достижений обучающихся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5.2. Порядок выполнения квалификационной работы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5.3. Организация итоговой аттестации выпускников</w:t>
      </w:r>
    </w:p>
    <w:p w:rsidR="00ED741F" w:rsidRDefault="00ED741F" w:rsidP="00E15ECD">
      <w:pPr>
        <w:shd w:val="clear" w:color="auto" w:fill="FFFFFF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C16A0E" w:rsidRDefault="00C16A0E" w:rsidP="00E15ECD">
      <w:pPr>
        <w:shd w:val="clear" w:color="auto" w:fill="FFFFFF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145E76" w:rsidRDefault="00145E76" w:rsidP="00E15ECD">
      <w:pPr>
        <w:shd w:val="clear" w:color="auto" w:fill="FFFFFF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E15ECD" w:rsidRPr="00E15ECD" w:rsidRDefault="00E15ECD" w:rsidP="00E15ECD">
      <w:pPr>
        <w:shd w:val="clear" w:color="auto" w:fill="FFFFFF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1. ОБЩИЕ ПОЛОЖЕНИЯ</w:t>
      </w:r>
    </w:p>
    <w:p w:rsidR="00E15ECD" w:rsidRPr="00E15ECD" w:rsidRDefault="00E15ECD" w:rsidP="00E15ECD">
      <w:pPr>
        <w:shd w:val="clear" w:color="auto" w:fill="FFFFFF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1.1. Нормативно-правовые основы разработки основной профессиональной образовательной программы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Основная программа профессионального обучения - комплекс основных характеристик образования (объем, содержание, планируемые результаты), организационно педагогических условий, форм аттестации по профессии  «Повар»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Нормативную правовую основу разработки основной программы профессионального обучения (далее - программа) составляют:</w:t>
      </w:r>
    </w:p>
    <w:p w:rsidR="00E15ECD" w:rsidRPr="00E15ECD" w:rsidRDefault="00E15ECD" w:rsidP="005C304C">
      <w:pPr>
        <w:numPr>
          <w:ilvl w:val="0"/>
          <w:numId w:val="1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   Федеральный закон «Об образовании» № 273;</w:t>
      </w:r>
    </w:p>
    <w:p w:rsidR="00E15ECD" w:rsidRPr="00E15ECD" w:rsidRDefault="00E15ECD" w:rsidP="005C304C">
      <w:pPr>
        <w:numPr>
          <w:ilvl w:val="0"/>
          <w:numId w:val="1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   Квалификационные требования по профессии «Повар»,</w:t>
      </w:r>
    </w:p>
    <w:p w:rsidR="00E15ECD" w:rsidRPr="00E15ECD" w:rsidRDefault="00E15ECD" w:rsidP="005C304C">
      <w:pPr>
        <w:numPr>
          <w:ilvl w:val="0"/>
          <w:numId w:val="1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 xml:space="preserve">   Нормативно-методические документы </w:t>
      </w:r>
      <w:proofErr w:type="spellStart"/>
      <w:r w:rsidRPr="00E15ECD">
        <w:rPr>
          <w:color w:val="000000"/>
          <w:sz w:val="28"/>
          <w:szCs w:val="28"/>
          <w:bdr w:val="none" w:sz="0" w:space="0" w:color="auto" w:frame="1"/>
        </w:rPr>
        <w:t>Минобрнауки</w:t>
      </w:r>
      <w:proofErr w:type="spellEnd"/>
      <w:r w:rsidRPr="00E15ECD">
        <w:rPr>
          <w:color w:val="000000"/>
          <w:sz w:val="28"/>
          <w:szCs w:val="28"/>
          <w:bdr w:val="none" w:sz="0" w:space="0" w:color="auto" w:frame="1"/>
        </w:rPr>
        <w:t xml:space="preserve"> России:</w:t>
      </w:r>
    </w:p>
    <w:p w:rsidR="00E15ECD" w:rsidRPr="00E15ECD" w:rsidRDefault="00E15ECD" w:rsidP="005C304C">
      <w:pPr>
        <w:numPr>
          <w:ilvl w:val="0"/>
          <w:numId w:val="2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Приказ Минобразования России от 21.10.1994 № 407 «О введении модели учебного плана для профессиональной подготовки персонала по рабочим профессиям»</w:t>
      </w:r>
    </w:p>
    <w:p w:rsidR="00E15ECD" w:rsidRPr="00E15ECD" w:rsidRDefault="00E15ECD" w:rsidP="005C304C">
      <w:pPr>
        <w:numPr>
          <w:ilvl w:val="0"/>
          <w:numId w:val="2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 xml:space="preserve">Приказ </w:t>
      </w:r>
      <w:proofErr w:type="spellStart"/>
      <w:r w:rsidRPr="00E15ECD">
        <w:rPr>
          <w:color w:val="000000"/>
          <w:sz w:val="28"/>
          <w:szCs w:val="28"/>
          <w:bdr w:val="none" w:sz="0" w:space="0" w:color="auto" w:frame="1"/>
        </w:rPr>
        <w:t>Минобрнауки</w:t>
      </w:r>
      <w:proofErr w:type="spellEnd"/>
      <w:r w:rsidRPr="00E15ECD">
        <w:rPr>
          <w:color w:val="000000"/>
          <w:sz w:val="28"/>
          <w:szCs w:val="28"/>
          <w:bdr w:val="none" w:sz="0" w:space="0" w:color="auto" w:frame="1"/>
        </w:rPr>
        <w:t xml:space="preserve"> России от 02.07.2013 № 513 «Перечень профессий и рабочих должностей, служащих, по которым осуществляется профессиональное обучение»</w:t>
      </w:r>
    </w:p>
    <w:p w:rsidR="00E15ECD" w:rsidRPr="00E15ECD" w:rsidRDefault="00E15ECD" w:rsidP="005C304C">
      <w:pPr>
        <w:numPr>
          <w:ilvl w:val="0"/>
          <w:numId w:val="2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 xml:space="preserve">Приказ </w:t>
      </w:r>
      <w:proofErr w:type="spellStart"/>
      <w:r w:rsidRPr="00E15ECD">
        <w:rPr>
          <w:color w:val="000000"/>
          <w:sz w:val="28"/>
          <w:szCs w:val="28"/>
          <w:bdr w:val="none" w:sz="0" w:space="0" w:color="auto" w:frame="1"/>
        </w:rPr>
        <w:t>Минобрнауки</w:t>
      </w:r>
      <w:proofErr w:type="spellEnd"/>
      <w:r w:rsidRPr="00E15ECD">
        <w:rPr>
          <w:color w:val="000000"/>
          <w:sz w:val="28"/>
          <w:szCs w:val="28"/>
          <w:bdr w:val="none" w:sz="0" w:space="0" w:color="auto" w:frame="1"/>
        </w:rPr>
        <w:t xml:space="preserve"> России от 18.04.2013 №292 «Порядок организации и осуществления образовательной деятельности по основным программам профессионального обучения»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1.2.  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Нормативный срок освоения программы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Нормативный срок освоения программы по профессии «Повар» - </w:t>
      </w:r>
      <w:r w:rsidR="00145E76">
        <w:rPr>
          <w:color w:val="000000"/>
          <w:sz w:val="28"/>
          <w:szCs w:val="28"/>
        </w:rPr>
        <w:t>4</w:t>
      </w:r>
      <w:r w:rsidRPr="00E15ECD">
        <w:rPr>
          <w:color w:val="000000"/>
          <w:sz w:val="28"/>
          <w:szCs w:val="28"/>
        </w:rPr>
        <w:t xml:space="preserve"> месяцев.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</w:t>
      </w:r>
    </w:p>
    <w:p w:rsidR="0035756B" w:rsidRDefault="0035756B" w:rsidP="00E15ECD">
      <w:pPr>
        <w:pStyle w:val="af6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2. ХАРАКТЕРИСТИКА ПРОФЕССИОНАЛЬНОЙ ДЕЯТЕЛЬНОСТИ ВЫПУСКНИКОВ И ТРЕБОВАНИЯ К РЕЗУЛЬТАТАМ ОСВОЕНИЯ ОСНОВНОЙ ПРОГРАММЫ ПРОФЕССИОНАЛЬНОГО ОБУЧЕНИЯ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2.1.   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Область и объекты профессиональной деятельности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Объектами профессиональной деятельности выпускников являются:</w:t>
      </w:r>
    </w:p>
    <w:p w:rsidR="00E15ECD" w:rsidRPr="00E15ECD" w:rsidRDefault="00E15ECD" w:rsidP="005C304C">
      <w:pPr>
        <w:numPr>
          <w:ilvl w:val="0"/>
          <w:numId w:val="3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основное и дополнительное сырье для приготовления кулинарных блюд, хлебобулочных и кондитерских мучных изделий;</w:t>
      </w:r>
    </w:p>
    <w:p w:rsidR="00E15ECD" w:rsidRPr="00E15ECD" w:rsidRDefault="00E15ECD" w:rsidP="005C304C">
      <w:pPr>
        <w:numPr>
          <w:ilvl w:val="0"/>
          <w:numId w:val="3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технологическое оборудование пищевого и кондитерского производства;</w:t>
      </w:r>
    </w:p>
    <w:p w:rsidR="00E15ECD" w:rsidRPr="00E15ECD" w:rsidRDefault="00E15ECD" w:rsidP="005C304C">
      <w:pPr>
        <w:numPr>
          <w:ilvl w:val="0"/>
          <w:numId w:val="3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посуда и инвентарь;</w:t>
      </w:r>
    </w:p>
    <w:p w:rsidR="00E15ECD" w:rsidRPr="00E15ECD" w:rsidRDefault="00E15ECD" w:rsidP="005C304C">
      <w:pPr>
        <w:numPr>
          <w:ilvl w:val="0"/>
          <w:numId w:val="3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процессы и операции приготовления продукции питания.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2.2.   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Квалификационные характеристики профессиональной деятельности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Повар 3-го разряда должен знать:</w:t>
      </w:r>
    </w:p>
    <w:p w:rsidR="00582E7C" w:rsidRDefault="001D29EF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правила тепловой обработки различных пищевых продуктов и полуфабрикатов</w:t>
      </w:r>
      <w:r w:rsidR="00582E7C">
        <w:rPr>
          <w:sz w:val="28"/>
          <w:szCs w:val="28"/>
        </w:rPr>
        <w:t>;</w:t>
      </w:r>
    </w:p>
    <w:p w:rsidR="00582E7C" w:rsidRDefault="001D29EF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правила, приемы и последовательность выполнения операций по первичной обработке мяса, рыбы, овощей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круп и других продуктов</w:t>
      </w:r>
      <w:r w:rsidR="00582E7C">
        <w:rPr>
          <w:sz w:val="28"/>
          <w:szCs w:val="28"/>
        </w:rPr>
        <w:t>;</w:t>
      </w:r>
    </w:p>
    <w:p w:rsidR="00582E7C" w:rsidRDefault="001D29EF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ассортимент полуфабрикатов из котлетной массы и приемы их разделки</w:t>
      </w:r>
      <w:r w:rsidR="00582E7C">
        <w:rPr>
          <w:sz w:val="28"/>
          <w:szCs w:val="28"/>
        </w:rPr>
        <w:t>;</w:t>
      </w:r>
    </w:p>
    <w:p w:rsidR="00582E7C" w:rsidRDefault="0059597A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виды каш и правила их варки</w:t>
      </w:r>
      <w:r w:rsidR="00582E7C">
        <w:rPr>
          <w:sz w:val="28"/>
          <w:szCs w:val="28"/>
        </w:rPr>
        <w:t>;</w:t>
      </w:r>
    </w:p>
    <w:p w:rsidR="00582E7C" w:rsidRDefault="0059597A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приемы варки овощей</w:t>
      </w:r>
      <w:r w:rsidR="00582E7C">
        <w:rPr>
          <w:sz w:val="28"/>
          <w:szCs w:val="28"/>
        </w:rPr>
        <w:t>;</w:t>
      </w:r>
    </w:p>
    <w:p w:rsidR="00582E7C" w:rsidRDefault="0059597A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кулинарное назначение отдельных пищевых продуктов</w:t>
      </w:r>
      <w:r w:rsidR="00582E7C">
        <w:rPr>
          <w:sz w:val="28"/>
          <w:szCs w:val="28"/>
        </w:rPr>
        <w:t>;</w:t>
      </w:r>
    </w:p>
    <w:p w:rsidR="00582E7C" w:rsidRDefault="0059597A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признаки доброкачественности продуктов и </w:t>
      </w:r>
      <w:proofErr w:type="spellStart"/>
      <w:r>
        <w:rPr>
          <w:sz w:val="28"/>
          <w:szCs w:val="28"/>
        </w:rPr>
        <w:t>органалептические</w:t>
      </w:r>
      <w:proofErr w:type="spellEnd"/>
      <w:r>
        <w:rPr>
          <w:sz w:val="28"/>
          <w:szCs w:val="28"/>
        </w:rPr>
        <w:t xml:space="preserve"> методы их определения</w:t>
      </w:r>
      <w:r w:rsidR="00582E7C">
        <w:rPr>
          <w:sz w:val="28"/>
          <w:szCs w:val="28"/>
        </w:rPr>
        <w:t>;</w:t>
      </w:r>
    </w:p>
    <w:p w:rsidR="00582E7C" w:rsidRDefault="0059597A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назначение оборудования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производственного инвентаря, инструментов, измерительных приборов, посуды, тары, правила пользования и ухода за ними</w:t>
      </w:r>
      <w:r w:rsidR="00582E7C">
        <w:rPr>
          <w:sz w:val="28"/>
          <w:szCs w:val="28"/>
        </w:rPr>
        <w:t>;</w:t>
      </w:r>
    </w:p>
    <w:p w:rsidR="00582E7C" w:rsidRDefault="00582E7C" w:rsidP="00582E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6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   правила </w:t>
      </w:r>
      <w:r w:rsidR="0059597A">
        <w:rPr>
          <w:bCs/>
          <w:sz w:val="28"/>
          <w:szCs w:val="28"/>
        </w:rPr>
        <w:t>приготовления блюд из концентратов;</w:t>
      </w:r>
    </w:p>
    <w:p w:rsidR="0059597A" w:rsidRDefault="0059597A" w:rsidP="00582E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6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правила раздачи блюд массового спроса.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Общие требования:</w:t>
      </w:r>
    </w:p>
    <w:p w:rsidR="00E15ECD" w:rsidRPr="00E15ECD" w:rsidRDefault="00E15ECD" w:rsidP="005C304C">
      <w:pPr>
        <w:numPr>
          <w:ilvl w:val="0"/>
          <w:numId w:val="4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рациональную организацию труда на рабочем, правила внутреннего трудового распорядка;</w:t>
      </w:r>
    </w:p>
    <w:p w:rsidR="00E15ECD" w:rsidRPr="00E15ECD" w:rsidRDefault="00E15ECD" w:rsidP="005C304C">
      <w:pPr>
        <w:numPr>
          <w:ilvl w:val="0"/>
          <w:numId w:val="4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безопасные и санитарно-гигиенические методы труда;</w:t>
      </w:r>
    </w:p>
    <w:p w:rsidR="00E15ECD" w:rsidRPr="00E15ECD" w:rsidRDefault="00E15ECD" w:rsidP="005C304C">
      <w:pPr>
        <w:numPr>
          <w:ilvl w:val="0"/>
          <w:numId w:val="4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основные средства и приёмы предупреждения и тушения пожаров на рабочем месте;</w:t>
      </w:r>
    </w:p>
    <w:p w:rsidR="00E15ECD" w:rsidRPr="00E15ECD" w:rsidRDefault="00E15ECD" w:rsidP="005C304C">
      <w:pPr>
        <w:numPr>
          <w:ilvl w:val="0"/>
          <w:numId w:val="4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основы экономики отрасли и предприятия.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Повар 3-го разряда должен уметь:</w:t>
      </w:r>
    </w:p>
    <w:p w:rsidR="00582E7C" w:rsidRDefault="0059597A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приготавливать блюда и кулинарные изделия, требующие простой и средней сложности кулинарной обработки</w:t>
      </w:r>
      <w:r w:rsidR="00582E7C">
        <w:rPr>
          <w:sz w:val="28"/>
          <w:szCs w:val="28"/>
        </w:rPr>
        <w:t>;</w:t>
      </w:r>
    </w:p>
    <w:p w:rsidR="00582E7C" w:rsidRDefault="0059597A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варить картофель и другие овощи,</w:t>
      </w:r>
      <w:r w:rsidR="000A42C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каши,</w:t>
      </w:r>
      <w:r w:rsidR="000A42C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бобовые, и макаронные и</w:t>
      </w:r>
      <w:r w:rsidR="000A42C4">
        <w:rPr>
          <w:bCs/>
          <w:sz w:val="28"/>
          <w:szCs w:val="28"/>
        </w:rPr>
        <w:t>зделия, яйца</w:t>
      </w:r>
      <w:r w:rsidR="00582E7C">
        <w:rPr>
          <w:bCs/>
          <w:sz w:val="28"/>
          <w:szCs w:val="28"/>
        </w:rPr>
        <w:t>;</w:t>
      </w:r>
    </w:p>
    <w:p w:rsidR="00582E7C" w:rsidRDefault="000A42C4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жарить картофель, овощи, изделия из котлетной массы (овощной, рыбный, мясной), блины, оладьи, блинчики</w:t>
      </w:r>
      <w:r w:rsidR="00582E7C">
        <w:rPr>
          <w:bCs/>
          <w:sz w:val="28"/>
          <w:szCs w:val="28"/>
        </w:rPr>
        <w:t>;</w:t>
      </w:r>
      <w:proofErr w:type="gramEnd"/>
    </w:p>
    <w:p w:rsidR="00582E7C" w:rsidRDefault="000A42C4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формировать пирожки, булочки, жарить и выпекать их</w:t>
      </w:r>
      <w:r w:rsidR="00582E7C">
        <w:rPr>
          <w:bCs/>
          <w:sz w:val="28"/>
          <w:szCs w:val="28"/>
        </w:rPr>
        <w:t>;</w:t>
      </w:r>
    </w:p>
    <w:p w:rsidR="00582E7C" w:rsidRDefault="000A42C4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формировать и панировать полуфабрикаты из котлетной массы (из мяса, рыбы, овощей и круп)</w:t>
      </w:r>
      <w:r w:rsidR="00582E7C">
        <w:rPr>
          <w:bCs/>
          <w:sz w:val="28"/>
          <w:szCs w:val="28"/>
        </w:rPr>
        <w:t>;</w:t>
      </w:r>
    </w:p>
    <w:p w:rsidR="00582E7C" w:rsidRDefault="000A42C4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производить вспомогательные работы по приготовлению блюд и кулинарных изделий (</w:t>
      </w:r>
      <w:proofErr w:type="spellStart"/>
      <w:r>
        <w:rPr>
          <w:bCs/>
          <w:sz w:val="28"/>
          <w:szCs w:val="28"/>
        </w:rPr>
        <w:t>процеживание</w:t>
      </w:r>
      <w:proofErr w:type="gramStart"/>
      <w:r>
        <w:rPr>
          <w:bCs/>
          <w:sz w:val="28"/>
          <w:szCs w:val="28"/>
        </w:rPr>
        <w:t>,п</w:t>
      </w:r>
      <w:proofErr w:type="gramEnd"/>
      <w:r>
        <w:rPr>
          <w:bCs/>
          <w:sz w:val="28"/>
          <w:szCs w:val="28"/>
        </w:rPr>
        <w:t>ротирание</w:t>
      </w:r>
      <w:proofErr w:type="spellEnd"/>
      <w:r>
        <w:rPr>
          <w:bCs/>
          <w:sz w:val="28"/>
          <w:szCs w:val="28"/>
        </w:rPr>
        <w:t>)</w:t>
      </w:r>
      <w:r w:rsidR="00582E7C">
        <w:rPr>
          <w:bCs/>
          <w:sz w:val="28"/>
          <w:szCs w:val="28"/>
        </w:rPr>
        <w:t>;</w:t>
      </w:r>
    </w:p>
    <w:p w:rsidR="00582E7C" w:rsidRDefault="000A42C4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проводить первичную кулинарную обработки сырья: </w:t>
      </w:r>
      <w:proofErr w:type="spellStart"/>
      <w:r>
        <w:rPr>
          <w:bCs/>
          <w:sz w:val="28"/>
          <w:szCs w:val="28"/>
        </w:rPr>
        <w:t>овощей</w:t>
      </w:r>
      <w:proofErr w:type="gramStart"/>
      <w:r>
        <w:rPr>
          <w:bCs/>
          <w:sz w:val="28"/>
          <w:szCs w:val="28"/>
        </w:rPr>
        <w:t>,к</w:t>
      </w:r>
      <w:proofErr w:type="gramEnd"/>
      <w:r>
        <w:rPr>
          <w:bCs/>
          <w:sz w:val="28"/>
          <w:szCs w:val="28"/>
        </w:rPr>
        <w:t>руп</w:t>
      </w:r>
      <w:proofErr w:type="spellEnd"/>
      <w:r>
        <w:rPr>
          <w:bCs/>
          <w:sz w:val="28"/>
          <w:szCs w:val="28"/>
        </w:rPr>
        <w:t>, мясных и рыбных продуктов (промывка, очистка и нарезка овощей и зелени</w:t>
      </w:r>
      <w:r w:rsidR="00617D6D">
        <w:rPr>
          <w:bCs/>
          <w:sz w:val="28"/>
          <w:szCs w:val="28"/>
        </w:rPr>
        <w:t>; размораживание мяса, рыбы, птицы, обработка субпродуктов и др.</w:t>
      </w:r>
      <w:r>
        <w:rPr>
          <w:bCs/>
          <w:sz w:val="28"/>
          <w:szCs w:val="28"/>
        </w:rPr>
        <w:t>)</w:t>
      </w:r>
      <w:r w:rsidR="00582E7C">
        <w:rPr>
          <w:bCs/>
          <w:sz w:val="28"/>
          <w:szCs w:val="28"/>
        </w:rPr>
        <w:t>;</w:t>
      </w:r>
    </w:p>
    <w:p w:rsidR="00582E7C" w:rsidRDefault="00617D6D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запекать овощные и крупяные изделия</w:t>
      </w:r>
      <w:r w:rsidR="00582E7C">
        <w:rPr>
          <w:bCs/>
          <w:sz w:val="28"/>
          <w:szCs w:val="28"/>
        </w:rPr>
        <w:t>;</w:t>
      </w:r>
    </w:p>
    <w:p w:rsidR="00582E7C" w:rsidRDefault="00617D6D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приготавливать бутерброды, блюда из полуфабрикатов</w:t>
      </w:r>
      <w:r w:rsidR="00582E7C">
        <w:rPr>
          <w:bCs/>
          <w:sz w:val="28"/>
          <w:szCs w:val="28"/>
        </w:rPr>
        <w:t>;</w:t>
      </w:r>
    </w:p>
    <w:p w:rsidR="00582E7C" w:rsidRDefault="00617D6D" w:rsidP="005C304C">
      <w:pPr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порционировать</w:t>
      </w:r>
      <w:proofErr w:type="spellEnd"/>
      <w:r>
        <w:rPr>
          <w:bCs/>
          <w:sz w:val="28"/>
          <w:szCs w:val="28"/>
        </w:rPr>
        <w:t xml:space="preserve"> (комплектовать) раздавать блюда массового спроса</w:t>
      </w:r>
      <w:r w:rsidR="00582E7C">
        <w:rPr>
          <w:bCs/>
          <w:sz w:val="28"/>
          <w:szCs w:val="28"/>
        </w:rPr>
        <w:t>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Общие требования:</w:t>
      </w:r>
    </w:p>
    <w:p w:rsidR="00E15ECD" w:rsidRPr="00E15ECD" w:rsidRDefault="00E15ECD" w:rsidP="005C304C">
      <w:pPr>
        <w:numPr>
          <w:ilvl w:val="0"/>
          <w:numId w:val="5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рационально организовывать своё рабочее место;</w:t>
      </w:r>
    </w:p>
    <w:p w:rsidR="00E15ECD" w:rsidRPr="00E15ECD" w:rsidRDefault="00E15ECD" w:rsidP="005C304C">
      <w:pPr>
        <w:numPr>
          <w:ilvl w:val="0"/>
          <w:numId w:val="5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соблюдать правила охраны труда, санитарии и гигиены, внутреннего распорядка;</w:t>
      </w:r>
    </w:p>
    <w:p w:rsidR="00E15ECD" w:rsidRPr="00E15ECD" w:rsidRDefault="00E15ECD" w:rsidP="005C304C">
      <w:pPr>
        <w:numPr>
          <w:ilvl w:val="0"/>
          <w:numId w:val="5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пользоваться средствами пожаротушения, оказывать первую помощь при несчастных случаях.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2.3.</w:t>
      </w:r>
      <w:r w:rsidRPr="00E15ECD">
        <w:rPr>
          <w:rStyle w:val="apple-converted-space"/>
          <w:color w:val="000000"/>
          <w:sz w:val="28"/>
          <w:szCs w:val="28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Специальные требования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Лица, поступающие на обучение, должны иметь аттестат о получении:</w:t>
      </w:r>
    </w:p>
    <w:p w:rsidR="00E15ECD" w:rsidRPr="00E15ECD" w:rsidRDefault="00E15ECD" w:rsidP="005C304C">
      <w:pPr>
        <w:numPr>
          <w:ilvl w:val="0"/>
          <w:numId w:val="6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основного общего образования</w:t>
      </w:r>
      <w:r w:rsidR="00582E7C">
        <w:rPr>
          <w:color w:val="000000"/>
          <w:sz w:val="28"/>
          <w:szCs w:val="28"/>
          <w:bdr w:val="none" w:sz="0" w:space="0" w:color="auto" w:frame="1"/>
        </w:rPr>
        <w:t>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Характеристика подготовки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Профессиональная программа по профессии «Повар» представляет собой комплекс нормативно-методической документации, регламентирующей содержание, организацию и оценку результатов подготовки.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Основная цель подготовки по программе - прошедший подготовку и итоговую аттестацию должен быть готов к выполнению следующих видов деятельности:</w:t>
      </w:r>
    </w:p>
    <w:p w:rsidR="00E15ECD" w:rsidRPr="00E15ECD" w:rsidRDefault="00E15ECD" w:rsidP="005C304C">
      <w:pPr>
        <w:numPr>
          <w:ilvl w:val="0"/>
          <w:numId w:val="7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приготовление блюд из овощей и грибов</w:t>
      </w:r>
    </w:p>
    <w:p w:rsidR="00E15ECD" w:rsidRPr="00E15ECD" w:rsidRDefault="00E15ECD" w:rsidP="005C304C">
      <w:pPr>
        <w:numPr>
          <w:ilvl w:val="0"/>
          <w:numId w:val="7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приготовление блюд и гарниров из круп, бобовых и макаронных изделий, яиц, творога, теста</w:t>
      </w:r>
    </w:p>
    <w:p w:rsidR="00E15ECD" w:rsidRPr="00E15ECD" w:rsidRDefault="00E15ECD" w:rsidP="005C304C">
      <w:pPr>
        <w:numPr>
          <w:ilvl w:val="0"/>
          <w:numId w:val="7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приготовление супов и соусов</w:t>
      </w:r>
    </w:p>
    <w:p w:rsidR="00E15ECD" w:rsidRPr="00E15ECD" w:rsidRDefault="00E15ECD" w:rsidP="005C304C">
      <w:pPr>
        <w:numPr>
          <w:ilvl w:val="0"/>
          <w:numId w:val="7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приготовление блюд из рыбы</w:t>
      </w:r>
    </w:p>
    <w:p w:rsidR="00E15ECD" w:rsidRPr="00E15ECD" w:rsidRDefault="00E15ECD" w:rsidP="005C304C">
      <w:pPr>
        <w:numPr>
          <w:ilvl w:val="0"/>
          <w:numId w:val="7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приготовление блюд из мяса и домашней птицы</w:t>
      </w:r>
    </w:p>
    <w:p w:rsidR="00E15ECD" w:rsidRPr="00E15ECD" w:rsidRDefault="00E15ECD" w:rsidP="0035756B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lastRenderedPageBreak/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3.ДОКУМЕНТЫ, ОПРЕДЕЛЯЮЩИЕ СОДЕРЖАНИЕ И ОРГАНИЗАЦИЮ ОБРАЗОВАТЕЛЬНОГО ПРОЦЕССА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Образовательная программа включает: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3.1. Рабочий учебный план</w:t>
      </w:r>
      <w:r w:rsidRPr="00E15ECD">
        <w:rPr>
          <w:rStyle w:val="apple-converted-space"/>
          <w:color w:val="000000"/>
          <w:sz w:val="28"/>
          <w:szCs w:val="28"/>
        </w:rPr>
        <w:t> </w:t>
      </w:r>
      <w:r w:rsidRPr="00E15ECD">
        <w:rPr>
          <w:color w:val="000000"/>
          <w:sz w:val="28"/>
          <w:szCs w:val="28"/>
          <w:u w:val="single"/>
          <w:bdr w:val="none" w:sz="0" w:space="0" w:color="auto" w:frame="1"/>
        </w:rPr>
        <w:t>(Приложение 1)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3.2. Календарный учебный график</w:t>
      </w:r>
      <w:r w:rsidR="00C16A0E">
        <w:rPr>
          <w:color w:val="000000"/>
          <w:sz w:val="28"/>
          <w:szCs w:val="28"/>
        </w:rPr>
        <w:t xml:space="preserve"> </w:t>
      </w:r>
      <w:r w:rsidRPr="00E15ECD">
        <w:rPr>
          <w:color w:val="000000"/>
          <w:sz w:val="28"/>
          <w:szCs w:val="28"/>
        </w:rPr>
        <w:t>по профессии «Повар»  </w:t>
      </w:r>
      <w:r w:rsidRPr="00E15ECD">
        <w:rPr>
          <w:color w:val="000000"/>
          <w:sz w:val="28"/>
          <w:szCs w:val="28"/>
          <w:u w:val="single"/>
          <w:bdr w:val="none" w:sz="0" w:space="0" w:color="auto" w:frame="1"/>
        </w:rPr>
        <w:t>(Приложение 1)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3.3. Программы дисциплин профессионального цикла</w:t>
      </w:r>
      <w:r w:rsidRPr="00E15ECD">
        <w:rPr>
          <w:rStyle w:val="apple-converted-space"/>
          <w:color w:val="000000"/>
          <w:sz w:val="28"/>
          <w:szCs w:val="28"/>
        </w:rPr>
        <w:t> </w:t>
      </w:r>
      <w:r w:rsidRPr="00E15ECD">
        <w:rPr>
          <w:color w:val="000000"/>
          <w:sz w:val="28"/>
          <w:szCs w:val="28"/>
          <w:u w:val="single"/>
          <w:bdr w:val="none" w:sz="0" w:space="0" w:color="auto" w:frame="1"/>
        </w:rPr>
        <w:t>(Приложение 2)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2819"/>
        <w:gridCol w:w="5682"/>
      </w:tblGrid>
      <w:tr w:rsidR="00E15ECD" w:rsidRPr="00E15ECD" w:rsidTr="00617D6D">
        <w:trPr>
          <w:jc w:val="center"/>
        </w:trPr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617D6D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3.3.</w:t>
            </w:r>
            <w:r w:rsidR="00617D6D">
              <w:rPr>
                <w:sz w:val="28"/>
                <w:szCs w:val="28"/>
              </w:rPr>
              <w:t>1</w:t>
            </w:r>
            <w:r w:rsidRPr="00E15ECD">
              <w:rPr>
                <w:sz w:val="28"/>
                <w:szCs w:val="28"/>
              </w:rPr>
              <w:t>.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Программа ПД.02.</w:t>
            </w:r>
          </w:p>
        </w:tc>
        <w:tc>
          <w:tcPr>
            <w:tcW w:w="5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Товароведение пищевых продуктов</w:t>
            </w:r>
          </w:p>
        </w:tc>
      </w:tr>
      <w:tr w:rsidR="00E15ECD" w:rsidRPr="00E15ECD" w:rsidTr="00617D6D">
        <w:trPr>
          <w:jc w:val="center"/>
        </w:trPr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617D6D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3.3.</w:t>
            </w:r>
            <w:r w:rsidR="00617D6D">
              <w:rPr>
                <w:sz w:val="28"/>
                <w:szCs w:val="28"/>
              </w:rPr>
              <w:t>2</w:t>
            </w:r>
            <w:r w:rsidRPr="00E15ECD">
              <w:rPr>
                <w:sz w:val="28"/>
                <w:szCs w:val="28"/>
              </w:rPr>
              <w:t>.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Программа ПД.03.</w:t>
            </w:r>
          </w:p>
        </w:tc>
        <w:tc>
          <w:tcPr>
            <w:tcW w:w="5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 xml:space="preserve">Основы физиологии </w:t>
            </w:r>
            <w:proofErr w:type="spellStart"/>
            <w:r w:rsidRPr="00E15ECD">
              <w:rPr>
                <w:sz w:val="28"/>
                <w:szCs w:val="28"/>
              </w:rPr>
              <w:t>питания</w:t>
            </w:r>
            <w:proofErr w:type="gramStart"/>
            <w:r w:rsidRPr="00E15ECD">
              <w:rPr>
                <w:sz w:val="28"/>
                <w:szCs w:val="28"/>
              </w:rPr>
              <w:t>,с</w:t>
            </w:r>
            <w:proofErr w:type="gramEnd"/>
            <w:r w:rsidRPr="00E15ECD">
              <w:rPr>
                <w:sz w:val="28"/>
                <w:szCs w:val="28"/>
              </w:rPr>
              <w:t>анитарии</w:t>
            </w:r>
            <w:proofErr w:type="spellEnd"/>
            <w:r w:rsidRPr="00E15ECD">
              <w:rPr>
                <w:sz w:val="28"/>
                <w:szCs w:val="28"/>
              </w:rPr>
              <w:t>  гигиены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</w:tr>
      <w:tr w:rsidR="00E15ECD" w:rsidRPr="00E15ECD" w:rsidTr="00617D6D">
        <w:trPr>
          <w:jc w:val="center"/>
        </w:trPr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617D6D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3.3.</w:t>
            </w:r>
            <w:r w:rsidR="00617D6D">
              <w:rPr>
                <w:sz w:val="28"/>
                <w:szCs w:val="28"/>
              </w:rPr>
              <w:t>3</w:t>
            </w:r>
            <w:r w:rsidRPr="00E15ECD">
              <w:rPr>
                <w:sz w:val="28"/>
                <w:szCs w:val="28"/>
              </w:rPr>
              <w:t>.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Программа ПД.04.</w:t>
            </w:r>
          </w:p>
        </w:tc>
        <w:tc>
          <w:tcPr>
            <w:tcW w:w="5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Основы калькуляции и учета</w:t>
            </w:r>
          </w:p>
        </w:tc>
      </w:tr>
      <w:tr w:rsidR="00E15ECD" w:rsidRPr="00E15ECD" w:rsidTr="00617D6D">
        <w:trPr>
          <w:jc w:val="center"/>
        </w:trPr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617D6D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3.3.</w:t>
            </w:r>
            <w:r w:rsidR="00617D6D">
              <w:rPr>
                <w:sz w:val="28"/>
                <w:szCs w:val="28"/>
              </w:rPr>
              <w:t>4</w:t>
            </w:r>
            <w:r w:rsidRPr="00E15ECD">
              <w:rPr>
                <w:sz w:val="28"/>
                <w:szCs w:val="28"/>
              </w:rPr>
              <w:t>.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Программа ПД.05</w:t>
            </w:r>
          </w:p>
        </w:tc>
        <w:tc>
          <w:tcPr>
            <w:tcW w:w="5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Организация производства</w:t>
            </w:r>
          </w:p>
        </w:tc>
      </w:tr>
      <w:tr w:rsidR="00E15ECD" w:rsidRPr="00E15ECD" w:rsidTr="00617D6D">
        <w:trPr>
          <w:jc w:val="center"/>
        </w:trPr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617D6D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3.3.</w:t>
            </w:r>
            <w:r w:rsidR="00617D6D">
              <w:rPr>
                <w:sz w:val="28"/>
                <w:szCs w:val="28"/>
              </w:rPr>
              <w:t>5</w:t>
            </w:r>
            <w:r w:rsidRPr="00E15ECD">
              <w:rPr>
                <w:sz w:val="28"/>
                <w:szCs w:val="28"/>
              </w:rPr>
              <w:t>.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Программа ПД.06.</w:t>
            </w:r>
          </w:p>
        </w:tc>
        <w:tc>
          <w:tcPr>
            <w:tcW w:w="5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Кулинария</w:t>
            </w:r>
          </w:p>
        </w:tc>
      </w:tr>
      <w:tr w:rsidR="00E15ECD" w:rsidRPr="00E15ECD" w:rsidTr="00617D6D">
        <w:trPr>
          <w:jc w:val="center"/>
        </w:trPr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617D6D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3.3.</w:t>
            </w:r>
            <w:r w:rsidR="00617D6D">
              <w:rPr>
                <w:sz w:val="28"/>
                <w:szCs w:val="28"/>
              </w:rPr>
              <w:t>6</w:t>
            </w:r>
            <w:r w:rsidRPr="00E15ECD">
              <w:rPr>
                <w:sz w:val="28"/>
                <w:szCs w:val="28"/>
              </w:rPr>
              <w:t>.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Программа ПД.07.</w:t>
            </w:r>
          </w:p>
        </w:tc>
        <w:tc>
          <w:tcPr>
            <w:tcW w:w="5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Оборудование предприятий</w:t>
            </w:r>
          </w:p>
        </w:tc>
      </w:tr>
    </w:tbl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3.3. Программа учебной практики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color w:val="000000"/>
          <w:sz w:val="28"/>
          <w:szCs w:val="28"/>
          <w:u w:val="single"/>
          <w:bdr w:val="none" w:sz="0" w:space="0" w:color="auto" w:frame="1"/>
        </w:rPr>
        <w:t>(Приложение 3)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1"/>
        <w:gridCol w:w="4700"/>
      </w:tblGrid>
      <w:tr w:rsidR="00E15ECD" w:rsidRPr="00E15ECD" w:rsidTr="00145E76"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3.4.1 Программа учебной практики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Производить первичную обработку, нарезку, формовку и тепловую обработку</w:t>
            </w:r>
          </w:p>
        </w:tc>
      </w:tr>
    </w:tbl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3.4 Программа производственной практики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color w:val="000000"/>
          <w:sz w:val="28"/>
          <w:szCs w:val="28"/>
        </w:rPr>
        <w:t>(</w:t>
      </w:r>
      <w:r w:rsidRPr="00E15ECD">
        <w:rPr>
          <w:color w:val="000000"/>
          <w:sz w:val="28"/>
          <w:szCs w:val="28"/>
          <w:u w:val="single"/>
          <w:bdr w:val="none" w:sz="0" w:space="0" w:color="auto" w:frame="1"/>
        </w:rPr>
        <w:t>Приложение 3)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4"/>
        <w:gridCol w:w="4647"/>
      </w:tblGrid>
      <w:tr w:rsidR="00E15ECD" w:rsidRPr="00E15ECD" w:rsidTr="00145E76"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3.5.1 Программа производственной практики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Выполнение работ повара 2-3 разряда</w:t>
            </w:r>
          </w:p>
        </w:tc>
      </w:tr>
    </w:tbl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 </w:t>
      </w:r>
    </w:p>
    <w:p w:rsidR="00E15ECD" w:rsidRPr="00E15ECD" w:rsidRDefault="00E15ECD" w:rsidP="00E15ECD">
      <w:pPr>
        <w:shd w:val="clear" w:color="auto" w:fill="FFFFFF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4. МАТЕРИАЛЬНО-ТЕХНИЧЕСКОЕ ОБЕСПЕЧЕНИЕ РЕАЛИЗАЦИИ ОСНОВНОЙ ПРОФЕССИОНАЛЬНОЙ ОБРАЗОВАТЕЛЬНОЙ ПРОГРАММЫ</w:t>
      </w:r>
    </w:p>
    <w:p w:rsidR="00E15ECD" w:rsidRPr="00E15ECD" w:rsidRDefault="00E15ECD" w:rsidP="00E15ECD">
      <w:pPr>
        <w:shd w:val="clear" w:color="auto" w:fill="FFFFFF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Образовательное учреждение, реализующее основную программу профессионального обучения, должно располагать материально-технической базой, обеспечивающей проведение всех видов лабораторных работ и практических занятий, дисциплинарной подготовки, учебной практики, предусмотренных учебным планом образовательного учреждения.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Материально-техническая база должна соответствовать действующим санитарным и противопожарным нормам.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proofErr w:type="gramStart"/>
      <w:r w:rsidRPr="00E15ECD">
        <w:rPr>
          <w:color w:val="000000"/>
          <w:sz w:val="28"/>
          <w:szCs w:val="28"/>
        </w:rPr>
        <w:t>Реализация ОППО должна обеспечивать выполнение обучающимся практических занятий, включая как обязательный компонент практические задания с использованием персональных компьютеров.</w:t>
      </w:r>
      <w:proofErr w:type="gramEnd"/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Перечень кабинетов, лабораторий, мастерских и других помещений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Кабинеты:</w:t>
      </w:r>
    </w:p>
    <w:p w:rsidR="00E15ECD" w:rsidRPr="00E15ECD" w:rsidRDefault="00E15ECD" w:rsidP="005C304C">
      <w:pPr>
        <w:numPr>
          <w:ilvl w:val="0"/>
          <w:numId w:val="8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 xml:space="preserve">технологии кулинарного </w:t>
      </w:r>
      <w:r w:rsidR="00582E7C">
        <w:rPr>
          <w:color w:val="000000"/>
          <w:sz w:val="28"/>
          <w:szCs w:val="28"/>
          <w:bdr w:val="none" w:sz="0" w:space="0" w:color="auto" w:frame="1"/>
        </w:rPr>
        <w:t>производства</w:t>
      </w:r>
      <w:r w:rsidRPr="00E15ECD">
        <w:rPr>
          <w:color w:val="000000"/>
          <w:sz w:val="28"/>
          <w:szCs w:val="28"/>
          <w:bdr w:val="none" w:sz="0" w:space="0" w:color="auto" w:frame="1"/>
        </w:rPr>
        <w:t>;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Мастерские:</w:t>
      </w:r>
    </w:p>
    <w:p w:rsidR="00E15ECD" w:rsidRPr="00E15ECD" w:rsidRDefault="00E15ECD" w:rsidP="005C304C">
      <w:pPr>
        <w:numPr>
          <w:ilvl w:val="0"/>
          <w:numId w:val="9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       лаборатория поваров </w:t>
      </w:r>
    </w:p>
    <w:p w:rsidR="00E15ECD" w:rsidRPr="00582E7C" w:rsidRDefault="00E15ECD" w:rsidP="0035756B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Залы</w:t>
      </w:r>
      <w:proofErr w:type="gramStart"/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:</w:t>
      </w:r>
      <w:r w:rsidRPr="00582E7C">
        <w:rPr>
          <w:color w:val="000000"/>
          <w:sz w:val="28"/>
          <w:szCs w:val="28"/>
          <w:bdr w:val="none" w:sz="0" w:space="0" w:color="auto" w:frame="1"/>
        </w:rPr>
        <w:t>б</w:t>
      </w:r>
      <w:proofErr w:type="gramEnd"/>
      <w:r w:rsidRPr="00582E7C">
        <w:rPr>
          <w:color w:val="000000"/>
          <w:sz w:val="28"/>
          <w:szCs w:val="28"/>
          <w:bdr w:val="none" w:sz="0" w:space="0" w:color="auto" w:frame="1"/>
        </w:rPr>
        <w:t>иблиотека,с</w:t>
      </w:r>
      <w:proofErr w:type="spellEnd"/>
      <w:r w:rsidRPr="00582E7C">
        <w:rPr>
          <w:color w:val="000000"/>
          <w:sz w:val="28"/>
          <w:szCs w:val="28"/>
          <w:bdr w:val="none" w:sz="0" w:space="0" w:color="auto" w:frame="1"/>
        </w:rPr>
        <w:t xml:space="preserve"> выходом в сеть Интернет;</w:t>
      </w:r>
    </w:p>
    <w:p w:rsidR="00E15ECD" w:rsidRPr="00E15ECD" w:rsidRDefault="00E15ECD" w:rsidP="00E15ECD">
      <w:pPr>
        <w:pStyle w:val="a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5.</w:t>
      </w:r>
      <w:r w:rsidRPr="00E15ECD">
        <w:rPr>
          <w:rStyle w:val="apple-converted-space"/>
          <w:color w:val="000000"/>
          <w:sz w:val="28"/>
          <w:szCs w:val="28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ОЦЕНКА РЕЗУЛЬТАТОВ ОСВОЕНИЯ ОСНОВНОЙ ПРОГРАММЫ ПРОФЕССИОНАЛЬНОГО ОБУЧЕНИЯ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5.1. Контроль и оценка достижений обучающихся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Оценка качества освоения основной программы профессионального обучения включает текущий контроль знаний, промежуточную и итоговую аттестацию обучающихся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E15ECD" w:rsidRPr="00E15ECD" w:rsidRDefault="00E15ECD" w:rsidP="005C304C">
      <w:pPr>
        <w:numPr>
          <w:ilvl w:val="0"/>
          <w:numId w:val="10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текущий контроль;</w:t>
      </w:r>
    </w:p>
    <w:p w:rsidR="00E15ECD" w:rsidRPr="00E15ECD" w:rsidRDefault="00E15ECD" w:rsidP="005C304C">
      <w:pPr>
        <w:numPr>
          <w:ilvl w:val="0"/>
          <w:numId w:val="10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промежуточная аттестация</w:t>
      </w:r>
    </w:p>
    <w:p w:rsidR="00E15ECD" w:rsidRPr="00E15ECD" w:rsidRDefault="00E15ECD" w:rsidP="005C304C">
      <w:pPr>
        <w:numPr>
          <w:ilvl w:val="0"/>
          <w:numId w:val="10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итоговый контроль.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Правила участия в контролирующих мероприятиях и критерии оценивания достижений обучающихся определяются Положением о текущем контроле и промежуточной аттестации.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Текущий контроль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Текущий контроль результатов подготовки осуществляется преподавателем в процессе проведения практических занятий и лабораторных работ, а также выполнения индивидуальных заданий или в режиме тренировочного тестирования в целях получения информации:</w:t>
      </w:r>
    </w:p>
    <w:p w:rsidR="00E15ECD" w:rsidRPr="00E15ECD" w:rsidRDefault="00E15ECD" w:rsidP="005C304C">
      <w:pPr>
        <w:numPr>
          <w:ilvl w:val="0"/>
          <w:numId w:val="11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 выполнении требуемых действий в процессе учебной деятельности;</w:t>
      </w:r>
    </w:p>
    <w:p w:rsidR="00E15ECD" w:rsidRPr="00E15ECD" w:rsidRDefault="00E15ECD" w:rsidP="005C304C">
      <w:pPr>
        <w:numPr>
          <w:ilvl w:val="0"/>
          <w:numId w:val="11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 правильности выполнения требуемых действий;</w:t>
      </w:r>
    </w:p>
    <w:p w:rsidR="00E15ECD" w:rsidRPr="00E15ECD" w:rsidRDefault="00E15ECD" w:rsidP="005C304C">
      <w:pPr>
        <w:numPr>
          <w:ilvl w:val="0"/>
          <w:numId w:val="11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 соответствии формы действия данному этапу усвоения учебного материала;</w:t>
      </w:r>
    </w:p>
    <w:p w:rsidR="00E15ECD" w:rsidRPr="00E15ECD" w:rsidRDefault="00E15ECD" w:rsidP="005C304C">
      <w:pPr>
        <w:numPr>
          <w:ilvl w:val="0"/>
          <w:numId w:val="11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 формировании действия с должной мерой обобщения, освоения </w:t>
      </w:r>
      <w:r w:rsidRPr="00E15ECD">
        <w:rPr>
          <w:color w:val="000000"/>
          <w:sz w:val="28"/>
          <w:szCs w:val="28"/>
          <w:bdr w:val="none" w:sz="0" w:space="0" w:color="auto" w:frame="1"/>
        </w:rPr>
        <w:t>(</w:t>
      </w:r>
      <w:proofErr w:type="spellStart"/>
      <w:r w:rsidRPr="00E15ECD">
        <w:rPr>
          <w:color w:val="000000"/>
          <w:sz w:val="28"/>
          <w:szCs w:val="28"/>
          <w:bdr w:val="none" w:sz="0" w:space="0" w:color="auto" w:frame="1"/>
        </w:rPr>
        <w:t>автоматизированности</w:t>
      </w:r>
      <w:proofErr w:type="spellEnd"/>
      <w:r w:rsidRPr="00E15ECD">
        <w:rPr>
          <w:color w:val="000000"/>
          <w:sz w:val="28"/>
          <w:szCs w:val="28"/>
          <w:bdr w:val="none" w:sz="0" w:space="0" w:color="auto" w:frame="1"/>
        </w:rPr>
        <w:t>, быстроты выполнения и др.) и т.д.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Промежуточная аттестация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Промежуточная аттестация проводится образовательным учреждением по результатам освоения программ учебных дисциплин. Формы и процедуры промежуточной аттестации по каждой дисциплине разрабатываются образовательным учреждением самостоятельно и доводятся до сведения </w:t>
      </w:r>
      <w:proofErr w:type="gramStart"/>
      <w:r w:rsidRPr="00E15ECD">
        <w:rPr>
          <w:color w:val="000000"/>
          <w:sz w:val="28"/>
          <w:szCs w:val="28"/>
        </w:rPr>
        <w:t>обучающихся</w:t>
      </w:r>
      <w:proofErr w:type="gramEnd"/>
      <w:r w:rsidRPr="00E15ECD">
        <w:rPr>
          <w:color w:val="000000"/>
          <w:sz w:val="28"/>
          <w:szCs w:val="28"/>
        </w:rPr>
        <w:t xml:space="preserve"> перед началом учебного процесса. 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Итоговый контроль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Итоговый контроль результатов подготовки обучающихся осуществляется комиссией в форме экзаменов, назначаемой директором училища, с участием ведущих преподавателей под председательством представителя работодателя.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5.2.Порядок проведения итоговой аттестации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Итоговая аттестация включает в себя выполнение практической квалификационной работы и экзамен на </w:t>
      </w:r>
      <w:proofErr w:type="spellStart"/>
      <w:r w:rsidRPr="00E15ECD">
        <w:rPr>
          <w:color w:val="000000"/>
          <w:sz w:val="28"/>
          <w:szCs w:val="28"/>
        </w:rPr>
        <w:t>межпредметной</w:t>
      </w:r>
      <w:proofErr w:type="spellEnd"/>
      <w:r w:rsidRPr="00E15ECD">
        <w:rPr>
          <w:color w:val="000000"/>
          <w:sz w:val="28"/>
          <w:szCs w:val="28"/>
        </w:rPr>
        <w:t xml:space="preserve"> основе.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lastRenderedPageBreak/>
        <w:t>К итоговой аттестации допускаются лица, выполнившие требования, предусмотренные программой и успешно прошедшие все промежуточные аттестационные испытания, предусмотренные программами учебных дисциплин. Необходимым условием допуска к итоговой аттестации является представление документов, подтверждающих освоение обучающимся теоретического материала и прохождение практики.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Оценка качества освоения основной программы профессионального обучения осуществляется аттестационной комиссией по результатам защиты квалификационной работы и проверки теоретических знаний в пределах квалификационных требований.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Лицам, прошедшим обучение в полном объеме и итоговую аттестацию выдается свидетельство установленного образца.</w:t>
      </w:r>
    </w:p>
    <w:p w:rsidR="00E15ECD" w:rsidRPr="00E15ECD" w:rsidRDefault="00E15ECD" w:rsidP="00E15ECD">
      <w:pPr>
        <w:pStyle w:val="af6"/>
        <w:spacing w:before="0" w:beforeAutospacing="0" w:after="225" w:afterAutospacing="0"/>
        <w:jc w:val="right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</w:t>
      </w: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E15ECD" w:rsidRPr="00E15ECD" w:rsidRDefault="00E15ECD" w:rsidP="00E15ECD">
      <w:pPr>
        <w:pStyle w:val="af6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Приложение № 1</w:t>
      </w:r>
    </w:p>
    <w:p w:rsidR="00E15ECD" w:rsidRPr="00E15ECD" w:rsidRDefault="00E15ECD" w:rsidP="00E15ECD">
      <w:pPr>
        <w:pStyle w:val="a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Рабочий учебный план и календарный учебный график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по профессии  «Повар» 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Уровень квалификации:  3 разряд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Срок обучения:  </w:t>
      </w:r>
      <w:r w:rsidR="00617D6D">
        <w:rPr>
          <w:color w:val="000000"/>
          <w:sz w:val="28"/>
          <w:szCs w:val="28"/>
        </w:rPr>
        <w:t>4</w:t>
      </w:r>
      <w:r w:rsidRPr="00E15ECD">
        <w:rPr>
          <w:color w:val="000000"/>
          <w:sz w:val="28"/>
          <w:szCs w:val="28"/>
        </w:rPr>
        <w:t xml:space="preserve"> месяцев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248"/>
        <w:gridCol w:w="1226"/>
        <w:gridCol w:w="1118"/>
        <w:gridCol w:w="905"/>
        <w:gridCol w:w="1923"/>
      </w:tblGrid>
      <w:tr w:rsidR="00E15ECD" w:rsidRPr="00E15ECD" w:rsidTr="00617D6D">
        <w:tc>
          <w:tcPr>
            <w:tcW w:w="9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Индекс</w:t>
            </w:r>
          </w:p>
        </w:tc>
        <w:tc>
          <w:tcPr>
            <w:tcW w:w="32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Наименование учебных дисциплин, курсов, практик</w:t>
            </w:r>
          </w:p>
        </w:tc>
        <w:tc>
          <w:tcPr>
            <w:tcW w:w="32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 xml:space="preserve">Учебная нагрузка </w:t>
            </w:r>
            <w:proofErr w:type="spellStart"/>
            <w:r w:rsidRPr="00E15ECD">
              <w:rPr>
                <w:sz w:val="28"/>
                <w:szCs w:val="28"/>
              </w:rPr>
              <w:t>обучающихся</w:t>
            </w:r>
            <w:proofErr w:type="gramStart"/>
            <w:r w:rsidRPr="00E15ECD">
              <w:rPr>
                <w:sz w:val="28"/>
                <w:szCs w:val="28"/>
              </w:rPr>
              <w:t>,ч</w:t>
            </w:r>
            <w:proofErr w:type="gramEnd"/>
            <w:r w:rsidRPr="00E15ECD">
              <w:rPr>
                <w:sz w:val="28"/>
                <w:szCs w:val="28"/>
              </w:rPr>
              <w:t>ас</w:t>
            </w:r>
            <w:proofErr w:type="spellEnd"/>
            <w:r w:rsidRPr="00E15ECD">
              <w:rPr>
                <w:sz w:val="28"/>
                <w:szCs w:val="28"/>
              </w:rPr>
              <w:t>.</w:t>
            </w:r>
          </w:p>
        </w:tc>
        <w:tc>
          <w:tcPr>
            <w:tcW w:w="19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Форма промежуточной аттестации</w:t>
            </w:r>
          </w:p>
        </w:tc>
      </w:tr>
      <w:tr w:rsidR="00E15ECD" w:rsidRPr="00E15ECD" w:rsidTr="00617D6D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rPr>
                <w:sz w:val="28"/>
                <w:szCs w:val="28"/>
              </w:rPr>
            </w:pPr>
          </w:p>
        </w:tc>
        <w:tc>
          <w:tcPr>
            <w:tcW w:w="12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Всего часов</w:t>
            </w:r>
          </w:p>
        </w:tc>
        <w:tc>
          <w:tcPr>
            <w:tcW w:w="20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В том числе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rPr>
                <w:sz w:val="28"/>
                <w:szCs w:val="28"/>
              </w:rPr>
            </w:pPr>
          </w:p>
        </w:tc>
      </w:tr>
      <w:tr w:rsidR="00E15ECD" w:rsidRPr="00E15ECD" w:rsidTr="00617D6D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лекций</w:t>
            </w:r>
          </w:p>
        </w:tc>
        <w:tc>
          <w:tcPr>
            <w:tcW w:w="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ЛПЗ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rPr>
                <w:sz w:val="28"/>
                <w:szCs w:val="28"/>
              </w:rPr>
            </w:pPr>
          </w:p>
        </w:tc>
      </w:tr>
      <w:tr w:rsidR="00E15ECD" w:rsidRPr="00E15ECD" w:rsidTr="00617D6D">
        <w:tc>
          <w:tcPr>
            <w:tcW w:w="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617D6D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ПД.0</w:t>
            </w:r>
            <w:r w:rsidR="00617D6D">
              <w:rPr>
                <w:sz w:val="28"/>
                <w:szCs w:val="28"/>
              </w:rPr>
              <w:t>1</w:t>
            </w:r>
          </w:p>
        </w:tc>
        <w:tc>
          <w:tcPr>
            <w:tcW w:w="3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Товароведение пищевых продуктов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52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46</w:t>
            </w:r>
          </w:p>
        </w:tc>
        <w:tc>
          <w:tcPr>
            <w:tcW w:w="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6</w:t>
            </w:r>
          </w:p>
        </w:tc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proofErr w:type="spellStart"/>
            <w:r w:rsidRPr="00E15ECD">
              <w:rPr>
                <w:sz w:val="28"/>
                <w:szCs w:val="28"/>
              </w:rPr>
              <w:t>дз</w:t>
            </w:r>
            <w:proofErr w:type="spellEnd"/>
          </w:p>
        </w:tc>
      </w:tr>
      <w:tr w:rsidR="00E15ECD" w:rsidRPr="00E15ECD" w:rsidTr="00617D6D">
        <w:tc>
          <w:tcPr>
            <w:tcW w:w="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617D6D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ПД.0</w:t>
            </w:r>
            <w:r w:rsidR="00617D6D">
              <w:rPr>
                <w:sz w:val="28"/>
                <w:szCs w:val="28"/>
              </w:rPr>
              <w:t>2</w:t>
            </w:r>
          </w:p>
        </w:tc>
        <w:tc>
          <w:tcPr>
            <w:tcW w:w="3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Основы физиологии питания, санитарии и гигиены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20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14</w:t>
            </w:r>
          </w:p>
        </w:tc>
        <w:tc>
          <w:tcPr>
            <w:tcW w:w="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6</w:t>
            </w:r>
          </w:p>
        </w:tc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proofErr w:type="spellStart"/>
            <w:r w:rsidRPr="00E15ECD">
              <w:rPr>
                <w:sz w:val="28"/>
                <w:szCs w:val="28"/>
              </w:rPr>
              <w:t>дз</w:t>
            </w:r>
            <w:proofErr w:type="spellEnd"/>
          </w:p>
        </w:tc>
      </w:tr>
      <w:tr w:rsidR="00E15ECD" w:rsidRPr="00E15ECD" w:rsidTr="00617D6D">
        <w:tc>
          <w:tcPr>
            <w:tcW w:w="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617D6D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ПД.0</w:t>
            </w:r>
            <w:r w:rsidR="00617D6D">
              <w:rPr>
                <w:sz w:val="28"/>
                <w:szCs w:val="28"/>
              </w:rPr>
              <w:t>3</w:t>
            </w:r>
          </w:p>
        </w:tc>
        <w:tc>
          <w:tcPr>
            <w:tcW w:w="3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Основы калькуляции и учета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18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14</w:t>
            </w:r>
          </w:p>
        </w:tc>
        <w:tc>
          <w:tcPr>
            <w:tcW w:w="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6</w:t>
            </w:r>
          </w:p>
        </w:tc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proofErr w:type="spellStart"/>
            <w:r w:rsidRPr="00E15ECD">
              <w:rPr>
                <w:sz w:val="28"/>
                <w:szCs w:val="28"/>
              </w:rPr>
              <w:t>дз</w:t>
            </w:r>
            <w:proofErr w:type="spellEnd"/>
          </w:p>
        </w:tc>
      </w:tr>
      <w:tr w:rsidR="00E15ECD" w:rsidRPr="00E15ECD" w:rsidTr="00617D6D">
        <w:tc>
          <w:tcPr>
            <w:tcW w:w="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617D6D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ПД.0</w:t>
            </w:r>
            <w:r w:rsidR="00617D6D">
              <w:rPr>
                <w:sz w:val="28"/>
                <w:szCs w:val="28"/>
              </w:rPr>
              <w:t>4</w:t>
            </w:r>
          </w:p>
        </w:tc>
        <w:tc>
          <w:tcPr>
            <w:tcW w:w="3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Организация производства предприятий общественного питания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14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20</w:t>
            </w:r>
          </w:p>
        </w:tc>
        <w:tc>
          <w:tcPr>
            <w:tcW w:w="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proofErr w:type="spellStart"/>
            <w:r w:rsidRPr="00E15ECD">
              <w:rPr>
                <w:sz w:val="28"/>
                <w:szCs w:val="28"/>
              </w:rPr>
              <w:t>дз</w:t>
            </w:r>
            <w:proofErr w:type="spellEnd"/>
          </w:p>
        </w:tc>
      </w:tr>
      <w:tr w:rsidR="00E15ECD" w:rsidRPr="00E15ECD" w:rsidTr="00617D6D">
        <w:tc>
          <w:tcPr>
            <w:tcW w:w="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617D6D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ПД.0</w:t>
            </w:r>
            <w:r w:rsidR="00617D6D">
              <w:rPr>
                <w:sz w:val="28"/>
                <w:szCs w:val="28"/>
              </w:rPr>
              <w:t>5</w:t>
            </w:r>
          </w:p>
        </w:tc>
        <w:tc>
          <w:tcPr>
            <w:tcW w:w="3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2B7726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 кулинарного приготовления пищи и контроль качества блюд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132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150</w:t>
            </w:r>
          </w:p>
        </w:tc>
        <w:tc>
          <w:tcPr>
            <w:tcW w:w="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22</w:t>
            </w:r>
          </w:p>
        </w:tc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proofErr w:type="spellStart"/>
            <w:r w:rsidRPr="00E15ECD">
              <w:rPr>
                <w:sz w:val="28"/>
                <w:szCs w:val="28"/>
              </w:rPr>
              <w:t>дз</w:t>
            </w:r>
            <w:proofErr w:type="spellEnd"/>
          </w:p>
        </w:tc>
      </w:tr>
      <w:tr w:rsidR="00E15ECD" w:rsidRPr="00E15ECD" w:rsidTr="00617D6D">
        <w:tc>
          <w:tcPr>
            <w:tcW w:w="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617D6D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ПД.0</w:t>
            </w:r>
            <w:r w:rsidR="00617D6D">
              <w:rPr>
                <w:sz w:val="28"/>
                <w:szCs w:val="28"/>
              </w:rPr>
              <w:t>6</w:t>
            </w:r>
          </w:p>
        </w:tc>
        <w:tc>
          <w:tcPr>
            <w:tcW w:w="3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Оборудование предприятий общественного питания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40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proofErr w:type="spellStart"/>
            <w:r w:rsidRPr="00E15ECD">
              <w:rPr>
                <w:sz w:val="28"/>
                <w:szCs w:val="28"/>
              </w:rPr>
              <w:t>дз</w:t>
            </w:r>
            <w:proofErr w:type="spellEnd"/>
          </w:p>
        </w:tc>
      </w:tr>
      <w:tr w:rsidR="00E15ECD" w:rsidRPr="00E15ECD" w:rsidTr="00617D6D">
        <w:tc>
          <w:tcPr>
            <w:tcW w:w="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УП.01</w:t>
            </w:r>
          </w:p>
        </w:tc>
        <w:tc>
          <w:tcPr>
            <w:tcW w:w="3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Учебная практика (в лаборатории)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104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proofErr w:type="spellStart"/>
            <w:r w:rsidRPr="00E15ECD">
              <w:rPr>
                <w:sz w:val="28"/>
                <w:szCs w:val="28"/>
              </w:rPr>
              <w:t>дз</w:t>
            </w:r>
            <w:proofErr w:type="spellEnd"/>
          </w:p>
        </w:tc>
      </w:tr>
      <w:tr w:rsidR="00E15ECD" w:rsidRPr="00E15ECD" w:rsidTr="00617D6D">
        <w:tc>
          <w:tcPr>
            <w:tcW w:w="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ПП.02</w:t>
            </w:r>
          </w:p>
        </w:tc>
        <w:tc>
          <w:tcPr>
            <w:tcW w:w="3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Производственная практика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  <w:p w:rsidR="00E15ECD" w:rsidRPr="00E15ECD" w:rsidRDefault="00617D6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proofErr w:type="spellStart"/>
            <w:r w:rsidRPr="00E15ECD">
              <w:rPr>
                <w:sz w:val="28"/>
                <w:szCs w:val="28"/>
              </w:rPr>
              <w:t>дз</w:t>
            </w:r>
            <w:proofErr w:type="spellEnd"/>
          </w:p>
        </w:tc>
      </w:tr>
      <w:tr w:rsidR="00E15ECD" w:rsidRPr="00E15ECD" w:rsidTr="00617D6D">
        <w:tc>
          <w:tcPr>
            <w:tcW w:w="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3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Консультации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  <w:p w:rsidR="00E15ECD" w:rsidRPr="00E15ECD" w:rsidRDefault="002B7726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</w:tr>
      <w:tr w:rsidR="00E15ECD" w:rsidRPr="00E15ECD" w:rsidTr="00617D6D">
        <w:tc>
          <w:tcPr>
            <w:tcW w:w="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ИА</w:t>
            </w:r>
          </w:p>
        </w:tc>
        <w:tc>
          <w:tcPr>
            <w:tcW w:w="3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Квалификационный экзамен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  <w:p w:rsidR="00E15ECD" w:rsidRPr="00E15ECD" w:rsidRDefault="002B7726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Э</w:t>
            </w:r>
          </w:p>
        </w:tc>
      </w:tr>
      <w:tr w:rsidR="00E15ECD" w:rsidRPr="00E15ECD" w:rsidTr="00617D6D">
        <w:tc>
          <w:tcPr>
            <w:tcW w:w="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3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Всего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617D6D" w:rsidP="002B772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2B7726">
              <w:rPr>
                <w:sz w:val="28"/>
                <w:szCs w:val="28"/>
              </w:rPr>
              <w:t>74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</w:tr>
    </w:tbl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</w:t>
      </w:r>
    </w:p>
    <w:p w:rsidR="0035756B" w:rsidRDefault="0035756B" w:rsidP="00E15ECD">
      <w:pPr>
        <w:pStyle w:val="af6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617D6D" w:rsidRDefault="00617D6D" w:rsidP="00E15ECD">
      <w:pPr>
        <w:pStyle w:val="af6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617D6D" w:rsidRDefault="00617D6D" w:rsidP="00E15ECD">
      <w:pPr>
        <w:pStyle w:val="af6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617D6D" w:rsidRDefault="00617D6D" w:rsidP="00E15ECD">
      <w:pPr>
        <w:pStyle w:val="af6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617D6D" w:rsidRDefault="00617D6D" w:rsidP="00E15ECD">
      <w:pPr>
        <w:pStyle w:val="af6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B73E7D" w:rsidRDefault="00B73E7D" w:rsidP="00E15ECD">
      <w:pPr>
        <w:pStyle w:val="af6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E15ECD" w:rsidRPr="00E15ECD" w:rsidRDefault="00E15ECD" w:rsidP="00E15ECD">
      <w:pPr>
        <w:pStyle w:val="a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Пояснения к учебному плану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1.Рабочий учебный план составлен на основании Сборника учебных планов и программ для профессиональной подготовки и повышения квалификации рабочих по профессии «Повар», разработанного Институтом развития профессионального образования в 2002 году. Обучение заканчивается сдачей квалификационного экзамена. По окончании обучения выдается свидетельство установленного образца.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2.Профессиональные дисциплины и практика являются обязательными для аттестации элементами программы, их освоение должно завершаться промежуточной аттестацией – дифференцированным зачетом. Промежуточная аттестация в форме дифференцированного зачета проводится за счет часов, отведенных на освоение дисциплины или практики.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3. Квалификационный экзамен состоит из испытаний следующих видов:</w:t>
      </w:r>
    </w:p>
    <w:p w:rsidR="00E15ECD" w:rsidRPr="00E15ECD" w:rsidRDefault="00E15ECD" w:rsidP="005C304C">
      <w:pPr>
        <w:numPr>
          <w:ilvl w:val="0"/>
          <w:numId w:val="12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 xml:space="preserve">сдача теоретического экзамена на </w:t>
      </w:r>
      <w:proofErr w:type="spellStart"/>
      <w:r w:rsidRPr="00E15ECD">
        <w:rPr>
          <w:color w:val="000000"/>
          <w:sz w:val="28"/>
          <w:szCs w:val="28"/>
          <w:bdr w:val="none" w:sz="0" w:space="0" w:color="auto" w:frame="1"/>
        </w:rPr>
        <w:t>межпредметной</w:t>
      </w:r>
      <w:proofErr w:type="spellEnd"/>
      <w:r w:rsidRPr="00E15ECD">
        <w:rPr>
          <w:color w:val="000000"/>
          <w:sz w:val="28"/>
          <w:szCs w:val="28"/>
          <w:bdr w:val="none" w:sz="0" w:space="0" w:color="auto" w:frame="1"/>
        </w:rPr>
        <w:t xml:space="preserve"> основе</w:t>
      </w:r>
    </w:p>
    <w:p w:rsidR="00E15ECD" w:rsidRPr="00E15ECD" w:rsidRDefault="00E15ECD" w:rsidP="005C304C">
      <w:pPr>
        <w:numPr>
          <w:ilvl w:val="0"/>
          <w:numId w:val="12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выполнение практической квалификационной работы.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Практическая квалификационная работа проводится за счет времени, отведенного на производственное обучение.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К концу обучения каждый обучаемый должен уметь самостоятельно выполнять все работы, предусмотренные квалификационной характеристикой.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4. График учебного процесса может быть изменен в связи с изменением условий работы учебного заведения или предприятия, на котором проходят производственную практику обучающиеся.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1.График учебного процесса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9"/>
        <w:gridCol w:w="1810"/>
        <w:gridCol w:w="1928"/>
        <w:gridCol w:w="2034"/>
        <w:gridCol w:w="1810"/>
      </w:tblGrid>
      <w:tr w:rsidR="00E15ECD" w:rsidRPr="00E15ECD" w:rsidTr="00145E76">
        <w:trPr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     Недели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</w:t>
            </w:r>
          </w:p>
          <w:p w:rsidR="00E15ECD" w:rsidRPr="00E15ECD" w:rsidRDefault="00E15ECD" w:rsidP="00801115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(1</w:t>
            </w:r>
            <w:r w:rsidR="00C45256">
              <w:rPr>
                <w:sz w:val="28"/>
                <w:szCs w:val="28"/>
              </w:rPr>
              <w:t>4</w:t>
            </w:r>
            <w:r w:rsidRPr="00E15ECD">
              <w:rPr>
                <w:sz w:val="28"/>
                <w:szCs w:val="28"/>
              </w:rPr>
              <w:t>.09.1</w:t>
            </w:r>
            <w:r w:rsidR="00801115">
              <w:rPr>
                <w:sz w:val="28"/>
                <w:szCs w:val="28"/>
              </w:rPr>
              <w:t>8</w:t>
            </w:r>
            <w:r w:rsidRPr="00E15ECD">
              <w:rPr>
                <w:sz w:val="28"/>
                <w:szCs w:val="28"/>
              </w:rPr>
              <w:t>-1</w:t>
            </w:r>
            <w:r w:rsidR="00C45256">
              <w:rPr>
                <w:sz w:val="28"/>
                <w:szCs w:val="28"/>
              </w:rPr>
              <w:t>8</w:t>
            </w:r>
            <w:r w:rsidRPr="00E15ECD">
              <w:rPr>
                <w:sz w:val="28"/>
                <w:szCs w:val="28"/>
              </w:rPr>
              <w:t>.09.1</w:t>
            </w:r>
            <w:r w:rsidR="00801115">
              <w:rPr>
                <w:sz w:val="28"/>
                <w:szCs w:val="28"/>
              </w:rPr>
              <w:t>8</w:t>
            </w:r>
            <w:r w:rsidRPr="00E15ECD">
              <w:rPr>
                <w:sz w:val="28"/>
                <w:szCs w:val="28"/>
              </w:rPr>
              <w:t>)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2-12</w:t>
            </w:r>
          </w:p>
          <w:p w:rsidR="00E15ECD" w:rsidRPr="00E15ECD" w:rsidRDefault="00E15ECD" w:rsidP="00801115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(2</w:t>
            </w:r>
            <w:r w:rsidR="00C45256">
              <w:rPr>
                <w:sz w:val="28"/>
                <w:szCs w:val="28"/>
              </w:rPr>
              <w:t>1</w:t>
            </w:r>
            <w:r w:rsidRPr="00E15ECD">
              <w:rPr>
                <w:sz w:val="28"/>
                <w:szCs w:val="28"/>
              </w:rPr>
              <w:t>.09.1</w:t>
            </w:r>
            <w:r w:rsidR="00801115">
              <w:rPr>
                <w:sz w:val="28"/>
                <w:szCs w:val="28"/>
              </w:rPr>
              <w:t>8</w:t>
            </w:r>
            <w:r w:rsidRPr="00E15ECD">
              <w:rPr>
                <w:sz w:val="28"/>
                <w:szCs w:val="28"/>
              </w:rPr>
              <w:t>-3.12.1</w:t>
            </w:r>
            <w:r w:rsidR="00801115">
              <w:rPr>
                <w:sz w:val="28"/>
                <w:szCs w:val="28"/>
              </w:rPr>
              <w:t>8</w:t>
            </w:r>
            <w:r w:rsidRPr="00E15ECD">
              <w:rPr>
                <w:sz w:val="28"/>
                <w:szCs w:val="28"/>
              </w:rPr>
              <w:t>)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13-20</w:t>
            </w:r>
          </w:p>
          <w:p w:rsidR="00E15ECD" w:rsidRPr="00E15ECD" w:rsidRDefault="00E15ECD" w:rsidP="00801115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(04.12.1</w:t>
            </w:r>
            <w:r w:rsidR="00801115">
              <w:rPr>
                <w:sz w:val="28"/>
                <w:szCs w:val="28"/>
              </w:rPr>
              <w:t>8</w:t>
            </w:r>
            <w:r w:rsidRPr="00E15ECD">
              <w:rPr>
                <w:sz w:val="28"/>
                <w:szCs w:val="28"/>
              </w:rPr>
              <w:t>-06.02.1</w:t>
            </w:r>
            <w:r w:rsidR="00801115">
              <w:rPr>
                <w:sz w:val="28"/>
                <w:szCs w:val="28"/>
              </w:rPr>
              <w:t>9</w:t>
            </w:r>
            <w:r w:rsidRPr="00E15ECD">
              <w:rPr>
                <w:sz w:val="28"/>
                <w:szCs w:val="28"/>
              </w:rPr>
              <w:t>)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           21</w:t>
            </w:r>
          </w:p>
          <w:p w:rsidR="00E15ECD" w:rsidRPr="00E15ECD" w:rsidRDefault="00E15ECD" w:rsidP="00617D6D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(0</w:t>
            </w:r>
            <w:r w:rsidR="00617D6D">
              <w:rPr>
                <w:sz w:val="28"/>
                <w:szCs w:val="28"/>
              </w:rPr>
              <w:t>8</w:t>
            </w:r>
            <w:r w:rsidRPr="00E15ECD">
              <w:rPr>
                <w:sz w:val="28"/>
                <w:szCs w:val="28"/>
              </w:rPr>
              <w:t>.02.1</w:t>
            </w:r>
            <w:r w:rsidR="00801115">
              <w:rPr>
                <w:sz w:val="28"/>
                <w:szCs w:val="28"/>
              </w:rPr>
              <w:t>9</w:t>
            </w:r>
            <w:r w:rsidRPr="00E15ECD">
              <w:rPr>
                <w:sz w:val="28"/>
                <w:szCs w:val="28"/>
              </w:rPr>
              <w:t>-1</w:t>
            </w:r>
            <w:r w:rsidR="00617D6D">
              <w:rPr>
                <w:sz w:val="28"/>
                <w:szCs w:val="28"/>
              </w:rPr>
              <w:t>4</w:t>
            </w:r>
            <w:r w:rsidRPr="00E15ECD">
              <w:rPr>
                <w:sz w:val="28"/>
                <w:szCs w:val="28"/>
              </w:rPr>
              <w:t>.02.1</w:t>
            </w:r>
            <w:r w:rsidR="00801115">
              <w:rPr>
                <w:sz w:val="28"/>
                <w:szCs w:val="28"/>
              </w:rPr>
              <w:t>9</w:t>
            </w:r>
            <w:r w:rsidRPr="00E15ECD">
              <w:rPr>
                <w:sz w:val="28"/>
                <w:szCs w:val="28"/>
              </w:rPr>
              <w:t>)</w:t>
            </w:r>
          </w:p>
        </w:tc>
      </w:tr>
      <w:tr w:rsidR="00E15ECD" w:rsidRPr="00E15ECD" w:rsidTr="00145E76">
        <w:trPr>
          <w:jc w:val="center"/>
        </w:trPr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Учебная деятельность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ТП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ТП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proofErr w:type="gramStart"/>
            <w:r w:rsidRPr="00E15ECD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ПЭ</w:t>
            </w:r>
          </w:p>
        </w:tc>
      </w:tr>
    </w:tbl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u w:val="single"/>
          <w:bdr w:val="none" w:sz="0" w:space="0" w:color="auto" w:frame="1"/>
        </w:rPr>
        <w:t>Условные обозначения: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Т - теоретическое обучение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proofErr w:type="gramStart"/>
      <w:r w:rsidRPr="00E15ECD">
        <w:rPr>
          <w:color w:val="000000"/>
          <w:sz w:val="28"/>
          <w:szCs w:val="28"/>
        </w:rPr>
        <w:t>П</w:t>
      </w:r>
      <w:proofErr w:type="gramEnd"/>
      <w:r w:rsidRPr="00E15ECD">
        <w:rPr>
          <w:color w:val="000000"/>
          <w:sz w:val="28"/>
          <w:szCs w:val="28"/>
        </w:rPr>
        <w:t xml:space="preserve"> - производственное обучение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Э - квалификационный экзамен 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 </w:t>
      </w:r>
    </w:p>
    <w:p w:rsidR="0035756B" w:rsidRDefault="0035756B" w:rsidP="00E15ECD">
      <w:pPr>
        <w:pStyle w:val="af6"/>
        <w:spacing w:before="0" w:beforeAutospacing="0" w:after="0" w:afterAutospacing="0"/>
        <w:jc w:val="right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E15ECD" w:rsidRPr="00E15ECD" w:rsidRDefault="00E15ECD" w:rsidP="00E15ECD">
      <w:pPr>
        <w:pStyle w:val="af6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Приложение№ 2</w:t>
      </w:r>
    </w:p>
    <w:p w:rsidR="00E15ECD" w:rsidRPr="00E15ECD" w:rsidRDefault="00E15ECD" w:rsidP="00E15ECD">
      <w:pPr>
        <w:pStyle w:val="a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ТЕМАТИЧЕСКИЙ ПЛАН ПО ДИСЦИПЛИНЕ</w:t>
      </w:r>
    </w:p>
    <w:p w:rsidR="00E15ECD" w:rsidRPr="00E15ECD" w:rsidRDefault="00E15ECD" w:rsidP="00E15ECD">
      <w:pPr>
        <w:pStyle w:val="a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ПД.0</w:t>
      </w:r>
      <w:r w:rsidR="00617D6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1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«Товароведение пищевых продуктов»</w:t>
      </w:r>
    </w:p>
    <w:tbl>
      <w:tblPr>
        <w:tblW w:w="97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"/>
        <w:gridCol w:w="6609"/>
        <w:gridCol w:w="1167"/>
        <w:gridCol w:w="1107"/>
      </w:tblGrid>
      <w:tr w:rsidR="00E15ECD" w:rsidRPr="00E15ECD" w:rsidTr="00145E76">
        <w:tc>
          <w:tcPr>
            <w:tcW w:w="8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№ тем</w:t>
            </w:r>
          </w:p>
        </w:tc>
        <w:tc>
          <w:tcPr>
            <w:tcW w:w="66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Темы</w:t>
            </w:r>
          </w:p>
        </w:tc>
        <w:tc>
          <w:tcPr>
            <w:tcW w:w="22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Кол-во часов</w:t>
            </w:r>
          </w:p>
        </w:tc>
      </w:tr>
      <w:tr w:rsidR="00E15ECD" w:rsidRPr="00E15ECD" w:rsidTr="00145E7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rPr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всего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в т.ч. ЛПР</w:t>
            </w:r>
          </w:p>
        </w:tc>
      </w:tr>
      <w:tr w:rsidR="00E15ECD" w:rsidRPr="00E15ECD" w:rsidTr="00145E76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</w:t>
            </w:r>
          </w:p>
        </w:tc>
        <w:tc>
          <w:tcPr>
            <w:tcW w:w="6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Введение.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4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</w:tr>
      <w:tr w:rsidR="00E15ECD" w:rsidRPr="00E15ECD" w:rsidTr="00145E76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2</w:t>
            </w:r>
          </w:p>
        </w:tc>
        <w:tc>
          <w:tcPr>
            <w:tcW w:w="6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Плоды, овощи, грибы и продукты переработки.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9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</w:t>
            </w:r>
          </w:p>
        </w:tc>
      </w:tr>
      <w:tr w:rsidR="00E15ECD" w:rsidRPr="00E15ECD" w:rsidTr="00145E76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3</w:t>
            </w:r>
          </w:p>
        </w:tc>
        <w:tc>
          <w:tcPr>
            <w:tcW w:w="6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Зерно и продукты его переработки.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6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</w:t>
            </w:r>
          </w:p>
        </w:tc>
      </w:tr>
      <w:tr w:rsidR="00E15ECD" w:rsidRPr="00E15ECD" w:rsidTr="00145E76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4</w:t>
            </w:r>
          </w:p>
        </w:tc>
        <w:tc>
          <w:tcPr>
            <w:tcW w:w="6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Мясо и мясные продукты.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8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</w:t>
            </w:r>
          </w:p>
        </w:tc>
      </w:tr>
      <w:tr w:rsidR="00E15ECD" w:rsidRPr="00E15ECD" w:rsidTr="00145E76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5.</w:t>
            </w:r>
          </w:p>
        </w:tc>
        <w:tc>
          <w:tcPr>
            <w:tcW w:w="6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Рыба и рыбные продукты.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8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</w:t>
            </w:r>
          </w:p>
        </w:tc>
      </w:tr>
      <w:tr w:rsidR="00E15ECD" w:rsidRPr="00E15ECD" w:rsidTr="00145E76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6.</w:t>
            </w:r>
          </w:p>
        </w:tc>
        <w:tc>
          <w:tcPr>
            <w:tcW w:w="6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Молоко и молочные продукты.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8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</w:t>
            </w:r>
          </w:p>
        </w:tc>
      </w:tr>
      <w:tr w:rsidR="00E15ECD" w:rsidRPr="00E15ECD" w:rsidTr="00145E76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7.</w:t>
            </w:r>
          </w:p>
        </w:tc>
        <w:tc>
          <w:tcPr>
            <w:tcW w:w="6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Яйца и яичные продукты. Пищевые жиры.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2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</w:t>
            </w:r>
          </w:p>
        </w:tc>
      </w:tr>
      <w:tr w:rsidR="00E15ECD" w:rsidRPr="00E15ECD" w:rsidTr="00145E76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8.</w:t>
            </w:r>
          </w:p>
        </w:tc>
        <w:tc>
          <w:tcPr>
            <w:tcW w:w="6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Крахмал, сахар, мед и кондитерские изделия.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3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</w:tr>
      <w:tr w:rsidR="00E15ECD" w:rsidRPr="00E15ECD" w:rsidTr="00145E76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9.</w:t>
            </w:r>
          </w:p>
        </w:tc>
        <w:tc>
          <w:tcPr>
            <w:tcW w:w="6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Вкусовые продукты.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2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6</w:t>
            </w:r>
          </w:p>
        </w:tc>
      </w:tr>
      <w:tr w:rsidR="00E15ECD" w:rsidRPr="00E15ECD" w:rsidTr="00145E76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6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                              Дифференцированный зачет</w:t>
            </w:r>
          </w:p>
        </w:tc>
        <w:tc>
          <w:tcPr>
            <w:tcW w:w="22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2</w:t>
            </w:r>
          </w:p>
        </w:tc>
      </w:tr>
      <w:tr w:rsidR="00E15ECD" w:rsidRPr="00E15ECD" w:rsidTr="00145E76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</w:t>
            </w:r>
          </w:p>
        </w:tc>
        <w:tc>
          <w:tcPr>
            <w:tcW w:w="6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                                                                                  Итого:</w:t>
            </w:r>
          </w:p>
        </w:tc>
        <w:tc>
          <w:tcPr>
            <w:tcW w:w="22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52</w:t>
            </w:r>
          </w:p>
        </w:tc>
      </w:tr>
    </w:tbl>
    <w:p w:rsidR="00E15ECD" w:rsidRPr="00E15ECD" w:rsidRDefault="00E15ECD" w:rsidP="00E15ECD">
      <w:pPr>
        <w:pStyle w:val="af6"/>
        <w:spacing w:before="0" w:beforeAutospacing="0" w:after="225" w:afterAutospacing="0"/>
        <w:jc w:val="center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</w:t>
      </w:r>
    </w:p>
    <w:p w:rsidR="00E15ECD" w:rsidRPr="00E15ECD" w:rsidRDefault="00E15ECD" w:rsidP="00E15ECD">
      <w:pPr>
        <w:pStyle w:val="a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ПРОГРАММА</w:t>
      </w:r>
    </w:p>
    <w:p w:rsidR="00E15ECD" w:rsidRPr="00E15ECD" w:rsidRDefault="00E15ECD" w:rsidP="00E15ECD">
      <w:pPr>
        <w:pStyle w:val="a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по дисциплине «Товароведение пищевых продуктов»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1.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Введение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Понятие об ассортименте и товарном сорте. Химический состав продовольственных товаров. </w:t>
      </w:r>
      <w:proofErr w:type="gramStart"/>
      <w:r w:rsidRPr="00E15ECD">
        <w:rPr>
          <w:color w:val="000000"/>
          <w:sz w:val="28"/>
          <w:szCs w:val="28"/>
        </w:rPr>
        <w:t>Вода, минеральные вещества, белки, жиры, углеводы, органические кислоты, прочие вещества – дубильные, пектиновые, красящие, ароматические, фитонциды, пестициды.</w:t>
      </w:r>
      <w:proofErr w:type="gramEnd"/>
      <w:r w:rsidRPr="00E15ECD">
        <w:rPr>
          <w:color w:val="000000"/>
          <w:sz w:val="28"/>
          <w:szCs w:val="28"/>
        </w:rPr>
        <w:t xml:space="preserve"> Качество пищевых продуктов. Хранение пищевых продуктов. Сертификаты.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2.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Плоды, овощи, грибы и продукты их переработки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Классификация свежих овощей по различным признакам, дефекты, условия и сроки хранения. Квашеные, соленые, моченые плоды и овощи. Сущность процессов квашения, соления и мочения, требования к качеству. Плодоовощные консервы. Сущность стерилизации, ассортимент, требования к качеству. Свежие и переработанные грибы, ассортимент, показатели качества, упаковка, сроки хранения.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3</w:t>
      </w:r>
      <w:r w:rsidRPr="00E15ECD">
        <w:rPr>
          <w:color w:val="000000"/>
          <w:sz w:val="28"/>
          <w:szCs w:val="28"/>
        </w:rPr>
        <w:t>.</w:t>
      </w:r>
      <w:r w:rsidRPr="00E15ECD">
        <w:rPr>
          <w:rStyle w:val="apple-converted-space"/>
          <w:color w:val="000000"/>
          <w:sz w:val="28"/>
          <w:szCs w:val="28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Зерно и продукты его переработки.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Показатели качества зерна. Крупы. Пищевая ценность, классификация, характеристика ассортимента, требования к качеству, использования в кулинарии.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Мука. Виды помолов, пищевая ценность, требования к качеству, сорта муки, дефекты, способы и условия хранения, использования в кулинарии.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lastRenderedPageBreak/>
        <w:t>Дрожжи. Виды. Свойства, требования к качеству, использование в кулинарии.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Макаронные изделия. Пищевая ценность, классификация и ассортимент, требования к качеству. Дефекты, упаковка, условия хранения, использование в кулинарии.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Хлеб и хлебобулочные изделия. Пищевая ценность, классификация, характеристика ассортимента, требования к качеству, дефекты и болезни хлеба, использование в кулинарии. Сроки хранения и условия транспортирования.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4</w:t>
      </w:r>
      <w:r w:rsidRPr="00E15ECD">
        <w:rPr>
          <w:color w:val="000000"/>
          <w:sz w:val="28"/>
          <w:szCs w:val="28"/>
        </w:rPr>
        <w:t>.</w:t>
      </w:r>
      <w:r w:rsidRPr="00E15ECD">
        <w:rPr>
          <w:rStyle w:val="apple-converted-space"/>
          <w:color w:val="000000"/>
          <w:sz w:val="28"/>
          <w:szCs w:val="28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Мясо и мясные продукты.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Мясо. Пищевая ценность. Краткая характеристика убойного скота. Понятие о первичной обработке скота. Классификация мяса по виду, полу, возрасту, термическому состоянию, упитанности. Понятие о мясе условно-годном и непригодном в пищу, его использование и клеймение. Требования к качеству мяса, дефекты мяса, условия хранения.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Субпродукты. Характеристика отдельных видов субпродуктов, требования к качеству, дефекты, кулинарное использование, условия хранения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Мясо птицы, кроликов, дичи. Пищевая ценность, классификация, требования к качеству, кулинарное использование, условия хранения.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Колбасные изделия и </w:t>
      </w:r>
      <w:proofErr w:type="spellStart"/>
      <w:r w:rsidRPr="00E15ECD">
        <w:rPr>
          <w:color w:val="000000"/>
          <w:sz w:val="28"/>
          <w:szCs w:val="28"/>
        </w:rPr>
        <w:t>мясокопчености</w:t>
      </w:r>
      <w:proofErr w:type="spellEnd"/>
      <w:r w:rsidRPr="00E15ECD">
        <w:rPr>
          <w:color w:val="000000"/>
          <w:sz w:val="28"/>
          <w:szCs w:val="28"/>
        </w:rPr>
        <w:t>. Пищевая ценность, характеристика ассортимента, требования к качеству, дефекты, кулинарное использование, условия хранения.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Мясные и мясорастительные консервы; мясные полуфабрикаты и кулинарные изделия. Пищевая ценность, характеристика ассортимента, требования к качеству, дефекты, кулинарное использование, условия хранения.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5.</w:t>
      </w:r>
      <w:r w:rsidRPr="00E15ECD">
        <w:rPr>
          <w:color w:val="000000"/>
          <w:sz w:val="28"/>
          <w:szCs w:val="28"/>
        </w:rPr>
        <w:t> 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Рыба и рыбные продукты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Рыба. Пищевая ценность, показатели качества, маркировка. Характеристика основных промысловых семейств и видов промысловых рыб.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Живая, охлажденная, мороженая рыба и рыбное филе. Требования к качеству, дефекты, кулинарное использование. Соленые, маринованные, вяленые, копченые рыбные продукты. Классификация, ассортимент, требования к качеству, дефекты, кулинарное использование.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Рыбные полуфабрикаты и кулинарные изделия. Ассортимент, требования к качеству, дефекты, кулинарное использование.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Рыбные консервы и пресервы. Ассортимент, требования к качеству, дефекты, кулинарное использование.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lastRenderedPageBreak/>
        <w:t> Нерыбные морепродукты. Виды и пищевая ценность, использование, требование к качеству, дефекты.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6.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Молоко и молочные продукты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Молоко, сливки. Виды, особенности химического состава, пищевая ценность, лечебные и диетические свойства молока, требования к качеству, пороки, кулинарное использование, условия хранения.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Кисломолочные продукты. Пищевое и диетическое значение, ассортимент, требования к качеству, дефекты, кулинарное использование, условия хранения.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Сухие молочные продукты. Ассортимент, требования к качеству.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Масло коровье. Особенности химического состава, пищевая ценность, классификация ассортимент, требования к качеству. Условия хранения.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Сыры: сычужные и кисломолочные, плавленые, топленые и сыры в порошке. Особенности химического состава, пищевая ценность, классификация ассортимент, требования к качеству. Условия хранения. Кулинарное использование.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7.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Яйца и яичные продукты. Пищевые жиры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Химический состав, пищевая ценность, классификация, требования к качеству, дефекты, кулинарное использование яиц и яичных продуктов.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Пищевые жиры. Ассортимент, упаковка, маркировка, условия и сроки хранения.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8</w:t>
      </w:r>
      <w:r w:rsidRPr="00E15ECD">
        <w:rPr>
          <w:color w:val="000000"/>
          <w:sz w:val="28"/>
          <w:szCs w:val="28"/>
        </w:rPr>
        <w:t>.</w:t>
      </w:r>
      <w:r w:rsidRPr="00E15ECD">
        <w:rPr>
          <w:rStyle w:val="apple-converted-space"/>
          <w:color w:val="000000"/>
          <w:sz w:val="28"/>
          <w:szCs w:val="28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Крахмал. Сахар, мед и кондитерские изделия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Классификация, показатели качества, упаковка, маркировка, условия и сроки хранения. Кулинарное использование.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9.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Вкусовые продукты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Значение вкусовых продуктов в питании. Классификация, показатели качества, упаковка, маркировка, условия и сроки хранения.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Чай и чайные напитка. Химический состав, требования к качеству.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Кофе и кофейные напитки, цикорий. Химический состав, пищевая ценность, классификация, требования к качеству, кулинарное использование.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Пряности и приправы. Значение в питании, классификация, характеристика отдельных видов, требования к качеству, кулинарное использование.</w:t>
      </w:r>
    </w:p>
    <w:p w:rsidR="00E15ECD" w:rsidRPr="00E15ECD" w:rsidRDefault="00E15ECD" w:rsidP="00E15ECD">
      <w:pPr>
        <w:pStyle w:val="a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Условия реализации учебной дисциплины.</w:t>
      </w:r>
    </w:p>
    <w:p w:rsidR="00E15ECD" w:rsidRPr="00E15ECD" w:rsidRDefault="00E15ECD" w:rsidP="00E15ECD">
      <w:pPr>
        <w:shd w:val="clear" w:color="auto" w:fill="FFFFFF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1. Требования к минимальному материально-техническому обеспечению</w:t>
      </w:r>
      <w:r w:rsidRPr="00E15ECD">
        <w:rPr>
          <w:color w:val="000000"/>
          <w:sz w:val="28"/>
          <w:szCs w:val="28"/>
        </w:rPr>
        <w:br/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Реализация учебной дисциплины требует наличия учебного кабинета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u w:val="single"/>
          <w:bdr w:val="none" w:sz="0" w:space="0" w:color="auto" w:frame="1"/>
        </w:rPr>
        <w:lastRenderedPageBreak/>
        <w:t>Оборудование учебного кабинета</w:t>
      </w:r>
      <w:r w:rsidRPr="00E15ECD">
        <w:rPr>
          <w:color w:val="000000"/>
          <w:sz w:val="28"/>
          <w:szCs w:val="28"/>
        </w:rPr>
        <w:t>:</w:t>
      </w:r>
    </w:p>
    <w:p w:rsidR="00E15ECD" w:rsidRPr="00E15ECD" w:rsidRDefault="00E15ECD" w:rsidP="005C304C">
      <w:pPr>
        <w:numPr>
          <w:ilvl w:val="0"/>
          <w:numId w:val="29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 xml:space="preserve">посадочные места по количеству </w:t>
      </w:r>
      <w:proofErr w:type="gramStart"/>
      <w:r w:rsidRPr="00E15ECD">
        <w:rPr>
          <w:color w:val="000000"/>
          <w:sz w:val="28"/>
          <w:szCs w:val="28"/>
          <w:bdr w:val="none" w:sz="0" w:space="0" w:color="auto" w:frame="1"/>
        </w:rPr>
        <w:t>обучающихся</w:t>
      </w:r>
      <w:proofErr w:type="gramEnd"/>
      <w:r w:rsidRPr="00E15ECD">
        <w:rPr>
          <w:color w:val="000000"/>
          <w:sz w:val="28"/>
          <w:szCs w:val="28"/>
          <w:bdr w:val="none" w:sz="0" w:space="0" w:color="auto" w:frame="1"/>
        </w:rPr>
        <w:t>;</w:t>
      </w:r>
    </w:p>
    <w:p w:rsidR="00E15ECD" w:rsidRPr="00E15ECD" w:rsidRDefault="00E15ECD" w:rsidP="005C304C">
      <w:pPr>
        <w:numPr>
          <w:ilvl w:val="0"/>
          <w:numId w:val="29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рабочее место преподавателя;</w:t>
      </w:r>
    </w:p>
    <w:p w:rsidR="00E15ECD" w:rsidRPr="00E15ECD" w:rsidRDefault="00E15ECD" w:rsidP="005C304C">
      <w:pPr>
        <w:numPr>
          <w:ilvl w:val="0"/>
          <w:numId w:val="29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комплект учебно-наглядных пособий «Товароведение пищевых продуктов».</w:t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Технические средства обучения:</w:t>
      </w:r>
    </w:p>
    <w:p w:rsidR="00E15ECD" w:rsidRPr="00E15ECD" w:rsidRDefault="00E15ECD" w:rsidP="005C304C">
      <w:pPr>
        <w:numPr>
          <w:ilvl w:val="0"/>
          <w:numId w:val="30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компьютер с лицензионным программным обеспечением и мультимедиа проектор.</w:t>
      </w:r>
    </w:p>
    <w:p w:rsidR="00E15ECD" w:rsidRPr="00E15ECD" w:rsidRDefault="00E15ECD" w:rsidP="00E15ECD">
      <w:pPr>
        <w:shd w:val="clear" w:color="auto" w:fill="FFFFFF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1.1. Информационное обеспечение обучения</w:t>
      </w:r>
      <w:r w:rsidRPr="00E15ECD">
        <w:rPr>
          <w:color w:val="000000"/>
          <w:sz w:val="28"/>
          <w:szCs w:val="28"/>
          <w:bdr w:val="none" w:sz="0" w:space="0" w:color="auto" w:frame="1"/>
        </w:rPr>
        <w:br/>
      </w:r>
    </w:p>
    <w:p w:rsidR="00E15ECD" w:rsidRPr="00E15ECD" w:rsidRDefault="00E15ECD" w:rsidP="00E15ECD">
      <w:pPr>
        <w:pStyle w:val="af6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Перечень рекомендуемых учебных изданий, Интернет- ресурсов, дополнительной литературы.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Основные источники:</w:t>
      </w:r>
    </w:p>
    <w:p w:rsidR="00E15ECD" w:rsidRPr="00E15ECD" w:rsidRDefault="00E15ECD" w:rsidP="005C304C">
      <w:pPr>
        <w:numPr>
          <w:ilvl w:val="0"/>
          <w:numId w:val="31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Матюхина З.П., </w:t>
      </w:r>
      <w:proofErr w:type="spellStart"/>
      <w:r w:rsidRPr="00E15ECD">
        <w:rPr>
          <w:color w:val="000000"/>
          <w:sz w:val="28"/>
          <w:szCs w:val="28"/>
        </w:rPr>
        <w:t>Королькова</w:t>
      </w:r>
      <w:proofErr w:type="spellEnd"/>
      <w:r w:rsidRPr="00E15ECD">
        <w:rPr>
          <w:color w:val="000000"/>
          <w:sz w:val="28"/>
          <w:szCs w:val="28"/>
        </w:rPr>
        <w:t xml:space="preserve"> Э.П. Товароведение пищевых продуктов М.:</w:t>
      </w:r>
      <w:proofErr w:type="spellStart"/>
      <w:r w:rsidRPr="00E15ECD">
        <w:rPr>
          <w:color w:val="000000"/>
          <w:sz w:val="28"/>
          <w:szCs w:val="28"/>
        </w:rPr>
        <w:t>ПРОфОбрИздат</w:t>
      </w:r>
      <w:proofErr w:type="spellEnd"/>
      <w:r w:rsidRPr="00E15ECD">
        <w:rPr>
          <w:color w:val="000000"/>
          <w:sz w:val="28"/>
          <w:szCs w:val="28"/>
        </w:rPr>
        <w:t xml:space="preserve">, </w:t>
      </w:r>
      <w:r w:rsidR="00801115">
        <w:rPr>
          <w:color w:val="000000"/>
          <w:sz w:val="28"/>
          <w:szCs w:val="28"/>
        </w:rPr>
        <w:t>2018</w:t>
      </w:r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5C304C">
      <w:pPr>
        <w:numPr>
          <w:ilvl w:val="0"/>
          <w:numId w:val="31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Матюхина З.П., </w:t>
      </w:r>
      <w:proofErr w:type="spellStart"/>
      <w:r w:rsidRPr="00E15ECD">
        <w:rPr>
          <w:color w:val="000000"/>
          <w:sz w:val="28"/>
          <w:szCs w:val="28"/>
        </w:rPr>
        <w:t>Ашеулова</w:t>
      </w:r>
      <w:proofErr w:type="spellEnd"/>
      <w:r w:rsidRPr="00E15ECD">
        <w:rPr>
          <w:color w:val="000000"/>
          <w:sz w:val="28"/>
          <w:szCs w:val="28"/>
        </w:rPr>
        <w:t xml:space="preserve"> С.П., </w:t>
      </w:r>
      <w:proofErr w:type="spellStart"/>
      <w:r w:rsidRPr="00E15ECD">
        <w:rPr>
          <w:color w:val="000000"/>
          <w:sz w:val="28"/>
          <w:szCs w:val="28"/>
        </w:rPr>
        <w:t>Королькова</w:t>
      </w:r>
      <w:proofErr w:type="spellEnd"/>
      <w:r w:rsidRPr="00E15ECD">
        <w:rPr>
          <w:color w:val="000000"/>
          <w:sz w:val="28"/>
          <w:szCs w:val="28"/>
        </w:rPr>
        <w:t xml:space="preserve"> Э.П. Пищевые продукты (товароведение). – </w:t>
      </w:r>
      <w:proofErr w:type="spellStart"/>
      <w:r w:rsidRPr="00E15ECD">
        <w:rPr>
          <w:color w:val="000000"/>
          <w:sz w:val="28"/>
          <w:szCs w:val="28"/>
        </w:rPr>
        <w:t>М.:Экономика</w:t>
      </w:r>
      <w:proofErr w:type="spellEnd"/>
      <w:r w:rsidRPr="00E15ECD">
        <w:rPr>
          <w:color w:val="000000"/>
          <w:sz w:val="28"/>
          <w:szCs w:val="28"/>
        </w:rPr>
        <w:t xml:space="preserve">, </w:t>
      </w:r>
      <w:r w:rsidR="00801115">
        <w:rPr>
          <w:color w:val="000000"/>
          <w:sz w:val="28"/>
          <w:szCs w:val="28"/>
        </w:rPr>
        <w:t>2018</w:t>
      </w:r>
    </w:p>
    <w:p w:rsidR="00E15ECD" w:rsidRPr="00E15ECD" w:rsidRDefault="00E15ECD" w:rsidP="005C304C">
      <w:pPr>
        <w:numPr>
          <w:ilvl w:val="0"/>
          <w:numId w:val="31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Харченко Н.Э. Сборник рецептур блюд и кулинарных изделий. Учебное пособие. _ М.: ИЦ «Академия», 20</w:t>
      </w:r>
      <w:r w:rsidR="00801115">
        <w:rPr>
          <w:color w:val="000000"/>
          <w:sz w:val="28"/>
          <w:szCs w:val="28"/>
        </w:rPr>
        <w:t>18</w:t>
      </w:r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5C304C">
      <w:pPr>
        <w:numPr>
          <w:ilvl w:val="0"/>
          <w:numId w:val="31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Козлова С.Н., </w:t>
      </w:r>
      <w:proofErr w:type="spellStart"/>
      <w:r w:rsidRPr="00E15ECD">
        <w:rPr>
          <w:color w:val="000000"/>
          <w:sz w:val="28"/>
          <w:szCs w:val="28"/>
        </w:rPr>
        <w:t>Фединишина</w:t>
      </w:r>
      <w:proofErr w:type="spellEnd"/>
      <w:r w:rsidRPr="00E15ECD">
        <w:rPr>
          <w:color w:val="000000"/>
          <w:sz w:val="28"/>
          <w:szCs w:val="28"/>
        </w:rPr>
        <w:t xml:space="preserve"> Е.Ю. Кулинарная характеристика блюд. – М.: ИЦ «Академия», 20</w:t>
      </w:r>
      <w:r w:rsidR="00801115">
        <w:rPr>
          <w:color w:val="000000"/>
          <w:sz w:val="28"/>
          <w:szCs w:val="28"/>
        </w:rPr>
        <w:t>18</w:t>
      </w:r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Дополнительные источники:</w:t>
      </w:r>
    </w:p>
    <w:p w:rsidR="00E15ECD" w:rsidRPr="00E15ECD" w:rsidRDefault="0040344C" w:rsidP="005C304C">
      <w:pPr>
        <w:numPr>
          <w:ilvl w:val="0"/>
          <w:numId w:val="32"/>
        </w:numPr>
        <w:spacing w:line="408" w:lineRule="atLeast"/>
        <w:ind w:left="75"/>
        <w:rPr>
          <w:color w:val="000000"/>
          <w:sz w:val="28"/>
          <w:szCs w:val="28"/>
        </w:rPr>
      </w:pPr>
      <w:hyperlink r:id="rId8" w:history="1">
        <w:r w:rsidR="00E15ECD" w:rsidRPr="00E15ECD">
          <w:rPr>
            <w:rStyle w:val="af5"/>
            <w:rFonts w:eastAsiaTheme="majorEastAsia"/>
            <w:b/>
            <w:bCs/>
            <w:color w:val="4A6CAE"/>
            <w:sz w:val="28"/>
            <w:szCs w:val="28"/>
            <w:bdr w:val="none" w:sz="0" w:space="0" w:color="auto" w:frame="1"/>
          </w:rPr>
          <w:t>www.edu.ru</w:t>
        </w:r>
      </w:hyperlink>
      <w:r w:rsidR="00E15ECD" w:rsidRPr="00E15ECD">
        <w:rPr>
          <w:rStyle w:val="apple-converted-space"/>
          <w:color w:val="000000"/>
          <w:sz w:val="28"/>
          <w:szCs w:val="28"/>
        </w:rPr>
        <w:t> </w:t>
      </w:r>
      <w:r w:rsidR="00E15ECD" w:rsidRPr="00E15ECD">
        <w:rPr>
          <w:color w:val="000000"/>
          <w:sz w:val="28"/>
          <w:szCs w:val="28"/>
        </w:rPr>
        <w:t>– каталог образовательных Интернет-ресурсов</w:t>
      </w:r>
    </w:p>
    <w:p w:rsidR="00E15ECD" w:rsidRPr="00E15ECD" w:rsidRDefault="00E15ECD" w:rsidP="00E15ECD">
      <w:pPr>
        <w:pStyle w:val="a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Контроль и оценка результатов освоения учебной дисциплины</w:t>
      </w:r>
    </w:p>
    <w:p w:rsidR="00E15ECD" w:rsidRPr="00E15ECD" w:rsidRDefault="00E15ECD" w:rsidP="00E15ECD">
      <w:pPr>
        <w:pStyle w:val="af6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Контроль и оценка</w:t>
      </w:r>
      <w:r w:rsidRPr="00E15ECD">
        <w:rPr>
          <w:rStyle w:val="apple-converted-space"/>
          <w:color w:val="000000"/>
          <w:sz w:val="28"/>
          <w:szCs w:val="28"/>
        </w:rPr>
        <w:t> </w:t>
      </w:r>
      <w:r w:rsidRPr="00E15ECD">
        <w:rPr>
          <w:color w:val="000000"/>
          <w:sz w:val="28"/>
          <w:szCs w:val="28"/>
        </w:rPr>
        <w:t>результатов освоения учебной дисциплины осуществляется преподавателем при проведении дифференцированного зачета.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1"/>
      </w:tblGrid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Результаты обучения (освоения умения, усвоенные знания)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Умения: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проводить органолептическую оценку качества пищевого сырья и продуктов;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рассчитывать энергетическую ценность блюд;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Знания: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роль пищи для организма человека;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ассортимент и характеристики основных групп продовольственных товаров;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общие требования к качеству сырья и продуктов;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условия хранения, упаковки, транспортирования и реализации различных видов продовольственных товаров</w:t>
            </w:r>
          </w:p>
        </w:tc>
      </w:tr>
    </w:tbl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jc w:val="center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</w:t>
      </w:r>
    </w:p>
    <w:p w:rsidR="00E34CC7" w:rsidRDefault="00E34CC7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ТЕМАТИЧЕСКИЙ ПЛАН ПО ДИСЦИПЛИНЕ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ПД.0</w:t>
      </w:r>
      <w:r w:rsidR="00E34CC7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2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«Основы физиологии питания, санитарии и гигиены»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6945"/>
        <w:gridCol w:w="1395"/>
      </w:tblGrid>
      <w:tr w:rsidR="00E15ECD" w:rsidRPr="00E15ECD" w:rsidTr="00145E76"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№ тем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Темы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Кол-во часов</w:t>
            </w:r>
          </w:p>
        </w:tc>
      </w:tr>
      <w:tr w:rsidR="00E15ECD" w:rsidRPr="00E15ECD" w:rsidTr="00145E76"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Основы физиологии питания.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</w:tr>
      <w:tr w:rsidR="00E15ECD" w:rsidRPr="00E15ECD" w:rsidTr="00145E76"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Основы эпидемиологии.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</w:tr>
      <w:tr w:rsidR="00E15ECD" w:rsidRPr="00E15ECD" w:rsidTr="00145E76"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Пищевые отравления, гельминтозы и их профилактика.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</w:p>
        </w:tc>
      </w:tr>
      <w:tr w:rsidR="00E15ECD" w:rsidRPr="00E15ECD" w:rsidTr="00145E76"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Санитарные требования к устройству, оборудованию и содержанию предприятий общественного питания.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</w:tr>
      <w:tr w:rsidR="00E15ECD" w:rsidRPr="00E15ECD" w:rsidTr="00145E76"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Санитарные требования к кулинарной обработке пищевых продуктов, хранения и реализации готовой пищи.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</w:p>
        </w:tc>
      </w:tr>
      <w:tr w:rsidR="00E15ECD" w:rsidRPr="00E15ECD" w:rsidTr="00145E76"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Личная и профилактическая гигиена работников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</w:tr>
      <w:tr w:rsidR="00E15ECD" w:rsidRPr="00E15ECD" w:rsidTr="00145E76"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Охрана окружающей среды.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</w:tr>
      <w:tr w:rsidR="00E15ECD" w:rsidRPr="00E15ECD" w:rsidTr="00145E76"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                               Дифференцированный зачет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</w:p>
        </w:tc>
      </w:tr>
      <w:tr w:rsidR="00E15ECD" w:rsidRPr="00E15ECD" w:rsidTr="00145E76"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                                                                     Итого: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20</w:t>
            </w:r>
          </w:p>
        </w:tc>
      </w:tr>
    </w:tbl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Программа по дисциплине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 «Основы физиологии питания, санитарии и гигиены»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1.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Основы физиологии питания.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Общие понятие о физиологии питания, микробиологии, гигиене и санитарии на предприятиях общественного питания.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Пищевые вещества и их значение.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Биологическое значение пищи. Химический состав. Основные питательные вещества и их значение для организма.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proofErr w:type="gramStart"/>
      <w:r w:rsidRPr="00E15ECD">
        <w:rPr>
          <w:color w:val="000000"/>
          <w:sz w:val="28"/>
          <w:szCs w:val="28"/>
        </w:rPr>
        <w:t>Общие</w:t>
      </w:r>
      <w:proofErr w:type="gramEnd"/>
      <w:r w:rsidRPr="00E15ECD">
        <w:rPr>
          <w:color w:val="000000"/>
          <w:sz w:val="28"/>
          <w:szCs w:val="28"/>
        </w:rPr>
        <w:t xml:space="preserve"> понятие об обмене веществ. Суточный расход энергии.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Питание различных групп населения. Нормы и принципы рационального питания для различных групп населения.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 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2.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Основы эпидемиологии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Понятие о микроорганизмах, влияние на них условий внешней среды. Общая характеристика основных групп микроорганизмов и процессов их жизнедеятельности.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Понятие о патогенных микроорганизмах. Пищевые инфекции; источники инфицирования продуктов. Профилактика пищевых инфекций.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Тема3.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Пищевые отравления, гельминтозы и их профилактика.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Пищевые отравления, гельминтозы и их профилактика. Пищевые отравления, их классификация.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Пищевые </w:t>
      </w:r>
      <w:proofErr w:type="spellStart"/>
      <w:r w:rsidRPr="00E15ECD">
        <w:rPr>
          <w:color w:val="000000"/>
          <w:sz w:val="28"/>
          <w:szCs w:val="28"/>
        </w:rPr>
        <w:t>токсикоинфекции</w:t>
      </w:r>
      <w:proofErr w:type="spellEnd"/>
      <w:r w:rsidRPr="00E15ECD">
        <w:rPr>
          <w:color w:val="000000"/>
          <w:sz w:val="28"/>
          <w:szCs w:val="28"/>
        </w:rPr>
        <w:t xml:space="preserve">. Условно-патогенные микробы, вызывающие пищевые </w:t>
      </w:r>
      <w:proofErr w:type="spellStart"/>
      <w:r w:rsidRPr="00E15ECD">
        <w:rPr>
          <w:color w:val="000000"/>
          <w:sz w:val="28"/>
          <w:szCs w:val="28"/>
        </w:rPr>
        <w:t>токсикоинфекции</w:t>
      </w:r>
      <w:proofErr w:type="spellEnd"/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Пищевые интоксикации. Отравления токсином </w:t>
      </w:r>
      <w:proofErr w:type="spellStart"/>
      <w:r w:rsidRPr="00E15ECD">
        <w:rPr>
          <w:color w:val="000000"/>
          <w:sz w:val="28"/>
          <w:szCs w:val="28"/>
        </w:rPr>
        <w:t>стафилакокка</w:t>
      </w:r>
      <w:proofErr w:type="spellEnd"/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lastRenderedPageBreak/>
        <w:t xml:space="preserve">Пищевые отравления </w:t>
      </w:r>
      <w:proofErr w:type="spellStart"/>
      <w:r w:rsidRPr="00E15ECD">
        <w:rPr>
          <w:color w:val="000000"/>
          <w:sz w:val="28"/>
          <w:szCs w:val="28"/>
        </w:rPr>
        <w:t>небактериального</w:t>
      </w:r>
      <w:proofErr w:type="spellEnd"/>
      <w:r w:rsidRPr="00E15ECD">
        <w:rPr>
          <w:color w:val="000000"/>
          <w:sz w:val="28"/>
          <w:szCs w:val="28"/>
        </w:rPr>
        <w:t xml:space="preserve"> происхождения. Отравления несъедобными продуктами растительного и животного происхождения. Меры профилактики.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 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4.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Санитарные требования к устройству, оборудованию и содержанию предприятий общественного питания.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Понятие о гигиене труда. Профессиональные вредности.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Санитарные требования к устройству, оборудованию, содержанию предприятий общественного питания.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Санитарные требования к транспортировке и хранению пищевых продуктов.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Санитарно-пищевое законодательство и организация санитарного пищевого надзора.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Тема5.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Санитарные требования к кулинарной обработке пищевых продуктов, хранению и реализации готовой пищи.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Влияние приемов кулинарной обработки пищевых продуктов на получение доброкачественной и безвредной пищи.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Санитарные требования к тепловой кулинарной обработке продуктов. Значение соблюдения температурного режима и длительности обработки для предупреждения пищевых отравлений.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Санитарные требования к обработке яиц, меланжа, яичного порошка; творога, использованию ароматических веществ и пищевых красителей.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Сроки хранения и реализации блюд. Опасность обсеменения микробами готовых блюд и кулинарных изделий.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</w:t>
      </w:r>
      <w:proofErr w:type="gramStart"/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6</w:t>
      </w:r>
      <w:proofErr w:type="gramEnd"/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Личная и профессиональная гигиена работников общественного питания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Значение соблюдения правил личной гигиены в профилактике пищевых отравлений, кишечных инфекций, гельминтозов. Санитарный режим работников на производстве.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Требования к санитарной одежде, ее хранение.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Личная санитарная книжка работника, порядок её заполнения и хранения.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7.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Охрана окружающей среды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Значение природы, рационального использования её ресурсов для экономики страны, жизнедеятельности человека, будущих поколений.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среды. </w:t>
      </w:r>
    </w:p>
    <w:p w:rsidR="00B73E7D" w:rsidRDefault="00B73E7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Условия реализации учебной дисциплины.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1.Требования к минимальному материально-техническому обеспечению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Реализация учебной дисциплины требует наличия учебного кабинета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Оборудование учебного кабинета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:</w:t>
      </w:r>
    </w:p>
    <w:p w:rsidR="00E15ECD" w:rsidRPr="00E15ECD" w:rsidRDefault="00E15ECD" w:rsidP="005C304C">
      <w:pPr>
        <w:numPr>
          <w:ilvl w:val="0"/>
          <w:numId w:val="33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 xml:space="preserve">посадочные места по количеству </w:t>
      </w:r>
      <w:proofErr w:type="gramStart"/>
      <w:r w:rsidRPr="00E15ECD">
        <w:rPr>
          <w:color w:val="000000"/>
          <w:sz w:val="28"/>
          <w:szCs w:val="28"/>
          <w:bdr w:val="none" w:sz="0" w:space="0" w:color="auto" w:frame="1"/>
        </w:rPr>
        <w:t>обучающихся</w:t>
      </w:r>
      <w:proofErr w:type="gramEnd"/>
      <w:r w:rsidRPr="00E15ECD">
        <w:rPr>
          <w:color w:val="000000"/>
          <w:sz w:val="28"/>
          <w:szCs w:val="28"/>
          <w:bdr w:val="none" w:sz="0" w:space="0" w:color="auto" w:frame="1"/>
        </w:rPr>
        <w:t>;</w:t>
      </w:r>
    </w:p>
    <w:p w:rsidR="00E15ECD" w:rsidRPr="00E15ECD" w:rsidRDefault="00E15ECD" w:rsidP="005C304C">
      <w:pPr>
        <w:numPr>
          <w:ilvl w:val="0"/>
          <w:numId w:val="33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рабочее место преподавателя;</w:t>
      </w:r>
    </w:p>
    <w:p w:rsidR="00E15ECD" w:rsidRPr="00E15ECD" w:rsidRDefault="00E15ECD" w:rsidP="005C304C">
      <w:pPr>
        <w:numPr>
          <w:ilvl w:val="0"/>
          <w:numId w:val="33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комплект учебно-наглядных пособий «Основы физиологии питания, санитарии и гигиены».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Технические средства обучения</w:t>
      </w:r>
      <w:r w:rsidRPr="00E15ECD">
        <w:rPr>
          <w:color w:val="000000"/>
          <w:sz w:val="28"/>
          <w:szCs w:val="28"/>
        </w:rPr>
        <w:t>:</w:t>
      </w:r>
    </w:p>
    <w:p w:rsidR="00E15ECD" w:rsidRPr="00E15ECD" w:rsidRDefault="00E15ECD" w:rsidP="005C304C">
      <w:pPr>
        <w:numPr>
          <w:ilvl w:val="0"/>
          <w:numId w:val="34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компьютер с лицензионным программным обеспечением и мультимедиа проектор.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  1.1 Информационное обеспечение обучения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Перечень рекомендуемых учебных изданий, Интернет- ресурсов, дополнительной литературы.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Основные источники:</w:t>
      </w:r>
    </w:p>
    <w:p w:rsidR="00E15ECD" w:rsidRPr="00E15ECD" w:rsidRDefault="00E15ECD" w:rsidP="005C304C">
      <w:pPr>
        <w:numPr>
          <w:ilvl w:val="0"/>
          <w:numId w:val="35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Матюхина З.П., Основы физиологии питания, санитарии и гигиены.  М.:</w:t>
      </w:r>
      <w:proofErr w:type="spellStart"/>
      <w:r w:rsidRPr="00E15ECD">
        <w:rPr>
          <w:color w:val="000000"/>
          <w:sz w:val="28"/>
          <w:szCs w:val="28"/>
        </w:rPr>
        <w:t>ПРОфОбрИздат</w:t>
      </w:r>
      <w:proofErr w:type="spellEnd"/>
      <w:r w:rsidRPr="00E15ECD">
        <w:rPr>
          <w:color w:val="000000"/>
          <w:sz w:val="28"/>
          <w:szCs w:val="28"/>
        </w:rPr>
        <w:t>, 20</w:t>
      </w:r>
      <w:r w:rsidR="00801115">
        <w:rPr>
          <w:color w:val="000000"/>
          <w:sz w:val="28"/>
          <w:szCs w:val="28"/>
        </w:rPr>
        <w:t>18</w:t>
      </w:r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5C304C">
      <w:pPr>
        <w:numPr>
          <w:ilvl w:val="0"/>
          <w:numId w:val="35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Харченко Н.Э., </w:t>
      </w:r>
      <w:proofErr w:type="spellStart"/>
      <w:r w:rsidRPr="00E15ECD">
        <w:rPr>
          <w:color w:val="000000"/>
          <w:sz w:val="28"/>
          <w:szCs w:val="28"/>
        </w:rPr>
        <w:t>Чеснокова</w:t>
      </w:r>
      <w:proofErr w:type="spellEnd"/>
      <w:r w:rsidRPr="00E15ECD">
        <w:rPr>
          <w:color w:val="000000"/>
          <w:sz w:val="28"/>
          <w:szCs w:val="28"/>
        </w:rPr>
        <w:t xml:space="preserve"> Л.Г., Технология приготовления пищи. Учебное пособие. – М.: ИЦ «Академия», 20</w:t>
      </w:r>
      <w:r w:rsidR="00801115">
        <w:rPr>
          <w:color w:val="000000"/>
          <w:sz w:val="28"/>
          <w:szCs w:val="28"/>
        </w:rPr>
        <w:t>18</w:t>
      </w:r>
    </w:p>
    <w:p w:rsidR="00E15ECD" w:rsidRPr="00E15ECD" w:rsidRDefault="00E15ECD" w:rsidP="005C304C">
      <w:pPr>
        <w:numPr>
          <w:ilvl w:val="0"/>
          <w:numId w:val="35"/>
        </w:numPr>
        <w:spacing w:line="408" w:lineRule="atLeast"/>
        <w:ind w:left="75"/>
        <w:rPr>
          <w:color w:val="000000"/>
          <w:sz w:val="28"/>
          <w:szCs w:val="28"/>
        </w:rPr>
      </w:pPr>
      <w:proofErr w:type="spellStart"/>
      <w:r w:rsidRPr="00E15ECD">
        <w:rPr>
          <w:color w:val="000000"/>
          <w:sz w:val="28"/>
          <w:szCs w:val="28"/>
        </w:rPr>
        <w:t>Бурашников</w:t>
      </w:r>
      <w:proofErr w:type="spellEnd"/>
      <w:r w:rsidRPr="00E15ECD">
        <w:rPr>
          <w:color w:val="000000"/>
          <w:sz w:val="28"/>
          <w:szCs w:val="28"/>
        </w:rPr>
        <w:t xml:space="preserve"> Ю.М., Максимов А.С. Охрана труда в пищевой </w:t>
      </w:r>
      <w:proofErr w:type="spellStart"/>
      <w:r w:rsidRPr="00E15ECD">
        <w:rPr>
          <w:color w:val="000000"/>
          <w:sz w:val="28"/>
          <w:szCs w:val="28"/>
        </w:rPr>
        <w:t>промыщленности</w:t>
      </w:r>
      <w:proofErr w:type="spellEnd"/>
      <w:r w:rsidRPr="00E15ECD">
        <w:rPr>
          <w:color w:val="000000"/>
          <w:sz w:val="28"/>
          <w:szCs w:val="28"/>
        </w:rPr>
        <w:t>, общественного питания и торговле. – М.: ИЦ «Академия», 20</w:t>
      </w:r>
      <w:r w:rsidR="00801115">
        <w:rPr>
          <w:color w:val="000000"/>
          <w:sz w:val="28"/>
          <w:szCs w:val="28"/>
        </w:rPr>
        <w:t>18</w:t>
      </w:r>
    </w:p>
    <w:p w:rsidR="00E15ECD" w:rsidRPr="00E15ECD" w:rsidRDefault="00E15ECD" w:rsidP="005C304C">
      <w:pPr>
        <w:numPr>
          <w:ilvl w:val="0"/>
          <w:numId w:val="35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Харченко Н.Э. Сборник рецептур блюд и кулинарных изделий. Учебное пособие. _ М.: ИЦ «Академия», 20</w:t>
      </w:r>
      <w:r w:rsidR="00801115">
        <w:rPr>
          <w:color w:val="000000"/>
          <w:sz w:val="28"/>
          <w:szCs w:val="28"/>
        </w:rPr>
        <w:t>18</w:t>
      </w:r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Дополнительные источники</w:t>
      </w:r>
      <w:r w:rsidRPr="00E15ECD">
        <w:rPr>
          <w:color w:val="000000"/>
          <w:sz w:val="28"/>
          <w:szCs w:val="28"/>
          <w:u w:val="single"/>
          <w:bdr w:val="none" w:sz="0" w:space="0" w:color="auto" w:frame="1"/>
        </w:rPr>
        <w:t>:</w:t>
      </w:r>
    </w:p>
    <w:p w:rsidR="00E15ECD" w:rsidRPr="00E15ECD" w:rsidRDefault="0040344C" w:rsidP="005C304C">
      <w:pPr>
        <w:numPr>
          <w:ilvl w:val="0"/>
          <w:numId w:val="36"/>
        </w:numPr>
        <w:spacing w:line="408" w:lineRule="atLeast"/>
        <w:ind w:left="75"/>
        <w:rPr>
          <w:color w:val="000000"/>
          <w:sz w:val="28"/>
          <w:szCs w:val="28"/>
        </w:rPr>
      </w:pPr>
      <w:hyperlink r:id="rId9" w:history="1">
        <w:r w:rsidR="00E15ECD" w:rsidRPr="00E15ECD">
          <w:rPr>
            <w:rStyle w:val="af5"/>
            <w:rFonts w:eastAsiaTheme="majorEastAsia"/>
            <w:b/>
            <w:bCs/>
            <w:color w:val="4A6CAE"/>
            <w:sz w:val="28"/>
            <w:szCs w:val="28"/>
            <w:bdr w:val="none" w:sz="0" w:space="0" w:color="auto" w:frame="1"/>
          </w:rPr>
          <w:t>www.edu.ru</w:t>
        </w:r>
      </w:hyperlink>
      <w:r w:rsidR="00E15ECD" w:rsidRPr="00E15ECD">
        <w:rPr>
          <w:rStyle w:val="apple-converted-space"/>
          <w:color w:val="000000"/>
          <w:sz w:val="28"/>
          <w:szCs w:val="28"/>
        </w:rPr>
        <w:t> </w:t>
      </w:r>
      <w:r w:rsidR="00E15ECD" w:rsidRPr="00E15ECD">
        <w:rPr>
          <w:color w:val="000000"/>
          <w:sz w:val="28"/>
          <w:szCs w:val="28"/>
        </w:rPr>
        <w:t>– каталог образовательных Интернет-ресурсов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Контроль и оценка результатов освоения учебной дисциплины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Контроль и оценка</w:t>
      </w:r>
      <w:r w:rsidRPr="00E15ECD">
        <w:rPr>
          <w:rStyle w:val="apple-converted-space"/>
          <w:color w:val="000000"/>
          <w:sz w:val="28"/>
          <w:szCs w:val="28"/>
        </w:rPr>
        <w:t> </w:t>
      </w:r>
      <w:r w:rsidRPr="00E15ECD">
        <w:rPr>
          <w:color w:val="000000"/>
          <w:sz w:val="28"/>
          <w:szCs w:val="28"/>
        </w:rPr>
        <w:t>результатов освоения учебной дисциплины осуществляется преподавателем при проведении дифференцированного зачета.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1"/>
      </w:tblGrid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Результаты обучения (освоения умения, усвоенные знания)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Умения: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Проводить органолептическую оценку качества пищевого сырья и продуктов;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рассчитывать энергетическую ценность блюд;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Знания: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роль пищи для организма человека;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основные процессы обмена веществ в организме;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суточный расход энергии;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lastRenderedPageBreak/>
              <w:t>состав, физиологическое значение, энергетическую ценность различных продуктов питания;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роль питательных и минеральных веществ, витаминов, микроэлементов и воды в структуре питания;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физико-химические изменения пищи в процессе пищеварения;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усвояемость пищи, влияющие на нее факторы;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понятие рациона питания;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суточную норму потребности человека в питательных веществах;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нормы и принципы рационального сбалансированного питания;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методику составления рационов питания;</w:t>
            </w:r>
          </w:p>
        </w:tc>
      </w:tr>
    </w:tbl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 </w:t>
      </w:r>
    </w:p>
    <w:p w:rsidR="00E15ECD" w:rsidRPr="00E15ECD" w:rsidRDefault="00E15ECD" w:rsidP="00E15ECD">
      <w:pPr>
        <w:pStyle w:val="2"/>
        <w:shd w:val="clear" w:color="auto" w:fill="FFFFFF"/>
        <w:spacing w:before="0" w:after="0" w:line="26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15EC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Тематический</w:t>
      </w:r>
      <w:r w:rsidRPr="00E15E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15ECD">
        <w:rPr>
          <w:rFonts w:ascii="Times New Roman" w:hAnsi="Times New Roman" w:cs="Times New Roman"/>
          <w:color w:val="000000"/>
          <w:sz w:val="28"/>
          <w:szCs w:val="28"/>
        </w:rPr>
        <w:t>план по дисциплине</w:t>
      </w:r>
    </w:p>
    <w:p w:rsidR="00E15ECD" w:rsidRPr="00E15ECD" w:rsidRDefault="00E15ECD" w:rsidP="00E15ECD">
      <w:pPr>
        <w:pStyle w:val="2"/>
        <w:shd w:val="clear" w:color="auto" w:fill="FFFFFF"/>
        <w:spacing w:before="0" w:after="0" w:line="26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15EC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ПД.0</w:t>
      </w:r>
      <w:r w:rsidR="00E34CC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3</w:t>
      </w:r>
      <w:r w:rsidRPr="00E15E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15ECD">
        <w:rPr>
          <w:rFonts w:ascii="Times New Roman" w:hAnsi="Times New Roman" w:cs="Times New Roman"/>
          <w:color w:val="000000"/>
          <w:sz w:val="28"/>
          <w:szCs w:val="28"/>
        </w:rPr>
        <w:t>«Основы калькуляции и учета»</w:t>
      </w:r>
    </w:p>
    <w:tbl>
      <w:tblPr>
        <w:tblW w:w="912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6090"/>
        <w:gridCol w:w="1080"/>
        <w:gridCol w:w="1095"/>
      </w:tblGrid>
      <w:tr w:rsidR="00E15ECD" w:rsidRPr="00E15ECD" w:rsidTr="00145E76">
        <w:trPr>
          <w:jc w:val="center"/>
        </w:trPr>
        <w:tc>
          <w:tcPr>
            <w:tcW w:w="8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№ темы</w:t>
            </w:r>
          </w:p>
        </w:tc>
        <w:tc>
          <w:tcPr>
            <w:tcW w:w="60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Наименование тем</w:t>
            </w:r>
          </w:p>
          <w:p w:rsidR="00E15ECD" w:rsidRPr="00E15ECD" w:rsidRDefault="00E15ECD" w:rsidP="00145E76">
            <w:pPr>
              <w:pStyle w:val="3"/>
              <w:spacing w:before="225" w:after="225" w:line="26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15ECD">
              <w:rPr>
                <w:rFonts w:ascii="Times New Roman" w:hAnsi="Times New Roman" w:cs="Times New Roman"/>
                <w:sz w:val="28"/>
                <w:szCs w:val="28"/>
              </w:rPr>
              <w:t>                                    </w:t>
            </w:r>
          </w:p>
        </w:tc>
        <w:tc>
          <w:tcPr>
            <w:tcW w:w="21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Количество часов</w:t>
            </w:r>
          </w:p>
        </w:tc>
      </w:tr>
      <w:tr w:rsidR="00E15ECD" w:rsidRPr="00E15ECD" w:rsidTr="00145E7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всего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C4525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 xml:space="preserve">в т.ч. </w:t>
            </w:r>
            <w:r w:rsidR="00C45256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УП</w:t>
            </w:r>
          </w:p>
        </w:tc>
      </w:tr>
      <w:tr w:rsidR="00E15ECD" w:rsidRPr="00E15ECD" w:rsidTr="00145E76">
        <w:trPr>
          <w:jc w:val="center"/>
        </w:trPr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1</w:t>
            </w:r>
          </w:p>
        </w:tc>
        <w:tc>
          <w:tcPr>
            <w:tcW w:w="6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Введение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-</w:t>
            </w:r>
          </w:p>
        </w:tc>
      </w:tr>
      <w:tr w:rsidR="00E15ECD" w:rsidRPr="00E15ECD" w:rsidTr="00145E76">
        <w:trPr>
          <w:jc w:val="center"/>
        </w:trPr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2</w:t>
            </w:r>
          </w:p>
        </w:tc>
        <w:tc>
          <w:tcPr>
            <w:tcW w:w="6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Общие принципы организации бухгалтерского учета в общественном питании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-</w:t>
            </w:r>
          </w:p>
        </w:tc>
      </w:tr>
      <w:tr w:rsidR="00E15ECD" w:rsidRPr="00E15ECD" w:rsidTr="00145E76">
        <w:trPr>
          <w:jc w:val="center"/>
        </w:trPr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   5</w:t>
            </w:r>
          </w:p>
        </w:tc>
        <w:tc>
          <w:tcPr>
            <w:tcW w:w="6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Ценообразование и калькуляция на предприятиях общественного питания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6</w:t>
            </w:r>
          </w:p>
        </w:tc>
      </w:tr>
      <w:tr w:rsidR="00E15ECD" w:rsidRPr="00E15ECD" w:rsidTr="00145E76">
        <w:trPr>
          <w:jc w:val="center"/>
        </w:trPr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   6</w:t>
            </w:r>
          </w:p>
        </w:tc>
        <w:tc>
          <w:tcPr>
            <w:tcW w:w="6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Учет сырья и готовой продукции на производстве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-</w:t>
            </w:r>
          </w:p>
        </w:tc>
      </w:tr>
      <w:tr w:rsidR="00E15ECD" w:rsidRPr="00E15ECD" w:rsidTr="00145E76">
        <w:trPr>
          <w:jc w:val="center"/>
        </w:trPr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   7</w:t>
            </w:r>
          </w:p>
        </w:tc>
        <w:tc>
          <w:tcPr>
            <w:tcW w:w="6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 Инвентаризация продуктов и тары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sz w:val="28"/>
                <w:szCs w:val="28"/>
              </w:rPr>
              <w:t>-</w:t>
            </w:r>
          </w:p>
        </w:tc>
      </w:tr>
      <w:tr w:rsidR="00E15ECD" w:rsidRPr="00E15ECD" w:rsidTr="00145E76">
        <w:trPr>
          <w:jc w:val="center"/>
        </w:trPr>
        <w:tc>
          <w:tcPr>
            <w:tcW w:w="69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Дифференцированный зачет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E15ECD" w:rsidRPr="00E15ECD" w:rsidTr="00145E76">
        <w:trPr>
          <w:jc w:val="center"/>
        </w:trPr>
        <w:tc>
          <w:tcPr>
            <w:tcW w:w="69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right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ИТОГО: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    18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sz w:val="28"/>
                <w:szCs w:val="28"/>
                <w:bdr w:val="none" w:sz="0" w:space="0" w:color="auto" w:frame="1"/>
              </w:rPr>
              <w:t>6</w:t>
            </w:r>
          </w:p>
        </w:tc>
      </w:tr>
    </w:tbl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ПРОГРАММА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1</w:t>
      </w:r>
      <w:r w:rsidRPr="00E15ECD">
        <w:rPr>
          <w:color w:val="000000"/>
          <w:sz w:val="28"/>
          <w:szCs w:val="28"/>
        </w:rPr>
        <w:t>.</w:t>
      </w:r>
      <w:r w:rsidRPr="00E15ECD">
        <w:rPr>
          <w:rStyle w:val="apple-converted-space"/>
          <w:color w:val="000000"/>
          <w:sz w:val="28"/>
          <w:szCs w:val="28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Введение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Организация и характеристика системы общественного питания в РФ.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Понятие о хозяйственном учете. Виды хозяйственного учета, их характеристика.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Бухгалтерский учет. Понятие, задачи, метод.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Механизация хозяйственных операций. Микрокалькуляторы, их виды и использование.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2.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Общие принципы организации бухгалтерского учета в общественном питании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Организация снабжения предприятий общественного питания. Источники снабжения. Правила приемки продуктов. Норма запаса сырья. Хранение и отпуск продуктов.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lastRenderedPageBreak/>
        <w:t>Материальная ответственность, ее формы. Документальное оформление материальной ответственности. Отчетность материально ответственных лиц.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Понятие о документах учета, их роль в осуществлении контроля за хозяйственной и финансовой деятельностью.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Сборник рецептур блюд и кулинарных изделий и Сборник рецептур блюд мучных кондитерских и булочных изделий для предприятия общественного питания, их назначение и использование.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Организация тарного хозяйства. </w:t>
      </w:r>
      <w:proofErr w:type="spellStart"/>
      <w:r w:rsidRPr="00E15ECD">
        <w:rPr>
          <w:color w:val="000000"/>
          <w:sz w:val="28"/>
          <w:szCs w:val="28"/>
        </w:rPr>
        <w:t>Тарооборот</w:t>
      </w:r>
      <w:proofErr w:type="spellEnd"/>
      <w:r w:rsidRPr="00E15ECD">
        <w:rPr>
          <w:color w:val="000000"/>
          <w:sz w:val="28"/>
          <w:szCs w:val="28"/>
        </w:rPr>
        <w:t>. Мероприятия по сокращению расходов по таре.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3.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color w:val="000000"/>
          <w:sz w:val="28"/>
          <w:szCs w:val="28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Ценообразование и калькуляция на предприятиях общественного питания.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Понятие о цене и ценообразовании. Особенности ценообразования в предприятиях </w:t>
      </w:r>
      <w:proofErr w:type="gramStart"/>
      <w:r w:rsidRPr="00E15ECD">
        <w:rPr>
          <w:color w:val="000000"/>
          <w:sz w:val="28"/>
          <w:szCs w:val="28"/>
        </w:rPr>
        <w:t>на</w:t>
      </w:r>
      <w:proofErr w:type="gramEnd"/>
      <w:r w:rsidRPr="00E15ECD">
        <w:rPr>
          <w:color w:val="000000"/>
          <w:sz w:val="28"/>
          <w:szCs w:val="28"/>
        </w:rPr>
        <w:t xml:space="preserve"> ПОП. Виды цен, применяемые </w:t>
      </w:r>
      <w:proofErr w:type="gramStart"/>
      <w:r w:rsidRPr="00E15ECD">
        <w:rPr>
          <w:color w:val="000000"/>
          <w:sz w:val="28"/>
          <w:szCs w:val="28"/>
        </w:rPr>
        <w:t>на</w:t>
      </w:r>
      <w:proofErr w:type="gramEnd"/>
      <w:r w:rsidRPr="00E15ECD">
        <w:rPr>
          <w:color w:val="000000"/>
          <w:sz w:val="28"/>
          <w:szCs w:val="28"/>
        </w:rPr>
        <w:t xml:space="preserve"> ПОП.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Основные принципы организации производства. Понятие о калькуляции. Расчет количества сырья по рецептурам. Сборники рецептур блюд и кулинарных изделий и правила работы с ними. Калькуляционные карточки, сущность, оформление, регистрация и хранение.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Понятие о меню. Составление и утверждение планового меню.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4</w:t>
      </w:r>
      <w:r w:rsidRPr="00E15ECD">
        <w:rPr>
          <w:color w:val="000000"/>
          <w:sz w:val="28"/>
          <w:szCs w:val="28"/>
        </w:rPr>
        <w:t>.</w:t>
      </w:r>
      <w:r w:rsidRPr="00E15ECD">
        <w:rPr>
          <w:rStyle w:val="apple-converted-space"/>
          <w:b/>
          <w:bCs/>
          <w:color w:val="000000"/>
          <w:sz w:val="28"/>
          <w:szCs w:val="28"/>
          <w:u w:val="single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Учет сырья и готовой продукции на производстве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Задачи организации бухгалтерского учета в кладовых предприятий общественного питания (учет товарных операций, учет сырья и товаров, прием товаров на складе – по количеству и качеству).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Источники поступления продуктов и тары. Порядок оформления и учета доверенностей.  </w:t>
      </w:r>
      <w:proofErr w:type="gramStart"/>
      <w:r w:rsidRPr="00E15ECD">
        <w:rPr>
          <w:color w:val="000000"/>
          <w:sz w:val="28"/>
          <w:szCs w:val="28"/>
        </w:rPr>
        <w:t>Документальное</w:t>
      </w:r>
      <w:proofErr w:type="gramEnd"/>
      <w:r w:rsidRPr="00E15ECD">
        <w:rPr>
          <w:color w:val="000000"/>
          <w:sz w:val="28"/>
          <w:szCs w:val="28"/>
        </w:rPr>
        <w:t xml:space="preserve"> оформления отпуска продуктов из кладовой. Организация количественного учета продуктов в кладовой, порядок ведения товарной книги.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Учет тары. Товарные потери и порядок их списания.  Отчетность материально-ответственных лиц.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5.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Инвентаризация продуктов и тары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Порядок проведения инвентаризации продуктов и тары в кладовой и ее </w:t>
      </w:r>
      <w:proofErr w:type="gramStart"/>
      <w:r w:rsidRPr="00E15ECD">
        <w:rPr>
          <w:color w:val="000000"/>
          <w:sz w:val="28"/>
          <w:szCs w:val="28"/>
        </w:rPr>
        <w:t>документальное</w:t>
      </w:r>
      <w:proofErr w:type="gramEnd"/>
      <w:r w:rsidRPr="00E15ECD">
        <w:rPr>
          <w:color w:val="000000"/>
          <w:sz w:val="28"/>
          <w:szCs w:val="28"/>
        </w:rPr>
        <w:t xml:space="preserve"> оформлении. Порядок списания продуктов и тары.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УСЛОВИЯ РЕАЛИЗАЦИИ УЧЕБНОЙ ДИСЦИПИНЫ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3.1. Требования к минимальному материально-техническому обеспечению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Реализация программы дисциплины требует наличия учебного кабинета «Техническое оснащение и организация рабочего места»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Оборудование учебного кабинета:</w:t>
      </w:r>
    </w:p>
    <w:p w:rsidR="00E15ECD" w:rsidRPr="00E15ECD" w:rsidRDefault="00E15ECD" w:rsidP="005C304C">
      <w:pPr>
        <w:numPr>
          <w:ilvl w:val="0"/>
          <w:numId w:val="37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 xml:space="preserve">посадочные места по количеству </w:t>
      </w:r>
      <w:proofErr w:type="gramStart"/>
      <w:r w:rsidRPr="00E15ECD">
        <w:rPr>
          <w:color w:val="000000"/>
          <w:sz w:val="28"/>
          <w:szCs w:val="28"/>
          <w:bdr w:val="none" w:sz="0" w:space="0" w:color="auto" w:frame="1"/>
        </w:rPr>
        <w:t>обучающихся</w:t>
      </w:r>
      <w:proofErr w:type="gramEnd"/>
      <w:r w:rsidRPr="00E15ECD">
        <w:rPr>
          <w:color w:val="000000"/>
          <w:sz w:val="28"/>
          <w:szCs w:val="28"/>
          <w:bdr w:val="none" w:sz="0" w:space="0" w:color="auto" w:frame="1"/>
        </w:rPr>
        <w:t>;</w:t>
      </w:r>
    </w:p>
    <w:p w:rsidR="00E15ECD" w:rsidRPr="00E15ECD" w:rsidRDefault="00E15ECD" w:rsidP="005C304C">
      <w:pPr>
        <w:numPr>
          <w:ilvl w:val="0"/>
          <w:numId w:val="37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рабочее место преподавателя;</w:t>
      </w:r>
    </w:p>
    <w:p w:rsidR="00E15ECD" w:rsidRPr="00E15ECD" w:rsidRDefault="00E15ECD" w:rsidP="005C304C">
      <w:pPr>
        <w:numPr>
          <w:ilvl w:val="0"/>
          <w:numId w:val="37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комплект учебно-наглядных пособий по разделам: «Техническое оснащение» и «Организация рабочего места»;</w:t>
      </w:r>
    </w:p>
    <w:p w:rsidR="00E15ECD" w:rsidRPr="00E15ECD" w:rsidRDefault="00E15ECD" w:rsidP="005C304C">
      <w:pPr>
        <w:numPr>
          <w:ilvl w:val="0"/>
          <w:numId w:val="37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комплект плакатов по техническому оснащению;</w:t>
      </w:r>
    </w:p>
    <w:p w:rsidR="00E15ECD" w:rsidRPr="00E15ECD" w:rsidRDefault="00E15ECD" w:rsidP="005C304C">
      <w:pPr>
        <w:numPr>
          <w:ilvl w:val="0"/>
          <w:numId w:val="37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комплект схематических планов основных и дополнительных цехов предприятий общественного питания;</w:t>
      </w:r>
    </w:p>
    <w:p w:rsidR="00E15ECD" w:rsidRPr="00E15ECD" w:rsidRDefault="00E15ECD" w:rsidP="005C304C">
      <w:pPr>
        <w:numPr>
          <w:ilvl w:val="0"/>
          <w:numId w:val="37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комплект разработанных видов меню для различных категорий предприятий общественного питания;</w:t>
      </w:r>
    </w:p>
    <w:p w:rsidR="00E15ECD" w:rsidRPr="00E15ECD" w:rsidRDefault="00E15ECD" w:rsidP="005C304C">
      <w:pPr>
        <w:numPr>
          <w:ilvl w:val="0"/>
          <w:numId w:val="37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оборудование для практических работ (натуральные образцы основных машин и механизмов)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Технические средства обучения:</w:t>
      </w:r>
    </w:p>
    <w:p w:rsidR="00E15ECD" w:rsidRPr="00E15ECD" w:rsidRDefault="00E15ECD" w:rsidP="005C304C">
      <w:pPr>
        <w:numPr>
          <w:ilvl w:val="0"/>
          <w:numId w:val="38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 xml:space="preserve">компьютер с лицензионным программным обеспечением, </w:t>
      </w:r>
      <w:proofErr w:type="spellStart"/>
      <w:r w:rsidRPr="00E15ECD">
        <w:rPr>
          <w:color w:val="000000"/>
          <w:sz w:val="28"/>
          <w:szCs w:val="28"/>
          <w:bdr w:val="none" w:sz="0" w:space="0" w:color="auto" w:frame="1"/>
        </w:rPr>
        <w:t>мультимедиапроектор</w:t>
      </w:r>
      <w:proofErr w:type="spellEnd"/>
      <w:r w:rsidRPr="00E15ECD">
        <w:rPr>
          <w:color w:val="000000"/>
          <w:sz w:val="28"/>
          <w:szCs w:val="28"/>
          <w:bdr w:val="none" w:sz="0" w:space="0" w:color="auto" w:frame="1"/>
        </w:rPr>
        <w:t xml:space="preserve"> или электронная доска.</w:t>
      </w:r>
    </w:p>
    <w:p w:rsidR="00E15ECD" w:rsidRPr="00E15ECD" w:rsidRDefault="00E15ECD" w:rsidP="005C304C">
      <w:pPr>
        <w:numPr>
          <w:ilvl w:val="0"/>
          <w:numId w:val="38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обучающие видеофильмы по профилю общественного питания.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3.2. Информационное обеспечение обучения: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Основные источники:</w:t>
      </w:r>
    </w:p>
    <w:p w:rsidR="00E15ECD" w:rsidRPr="00E15ECD" w:rsidRDefault="00E15ECD" w:rsidP="005C304C">
      <w:pPr>
        <w:numPr>
          <w:ilvl w:val="0"/>
          <w:numId w:val="39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И.И. Потапова «Калькуляция и учет». Академия;201</w:t>
      </w:r>
      <w:r w:rsidR="00801115">
        <w:rPr>
          <w:color w:val="000000"/>
          <w:sz w:val="28"/>
          <w:szCs w:val="28"/>
          <w:bdr w:val="none" w:sz="0" w:space="0" w:color="auto" w:frame="1"/>
        </w:rPr>
        <w:t>8</w:t>
      </w:r>
      <w:r w:rsidRPr="00E15ECD">
        <w:rPr>
          <w:color w:val="000000"/>
          <w:sz w:val="28"/>
          <w:szCs w:val="28"/>
          <w:bdr w:val="none" w:sz="0" w:space="0" w:color="auto" w:frame="1"/>
        </w:rPr>
        <w:t>,160</w:t>
      </w:r>
      <w:proofErr w:type="gramStart"/>
      <w:r w:rsidRPr="00E15ECD">
        <w:rPr>
          <w:color w:val="000000"/>
          <w:sz w:val="28"/>
          <w:szCs w:val="28"/>
          <w:bdr w:val="none" w:sz="0" w:space="0" w:color="auto" w:frame="1"/>
        </w:rPr>
        <w:t>с</w:t>
      </w:r>
      <w:proofErr w:type="gramEnd"/>
    </w:p>
    <w:p w:rsidR="00E15ECD" w:rsidRPr="00E15ECD" w:rsidRDefault="00E15ECD" w:rsidP="005C304C">
      <w:pPr>
        <w:numPr>
          <w:ilvl w:val="0"/>
          <w:numId w:val="39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 xml:space="preserve">А.И. </w:t>
      </w:r>
      <w:proofErr w:type="spellStart"/>
      <w:r w:rsidRPr="00E15ECD">
        <w:rPr>
          <w:color w:val="000000"/>
          <w:sz w:val="28"/>
          <w:szCs w:val="28"/>
          <w:bdr w:val="none" w:sz="0" w:space="0" w:color="auto" w:frame="1"/>
        </w:rPr>
        <w:t>Здобнов</w:t>
      </w:r>
      <w:proofErr w:type="spellEnd"/>
      <w:r w:rsidRPr="00E15ECD">
        <w:rPr>
          <w:color w:val="000000"/>
          <w:sz w:val="28"/>
          <w:szCs w:val="28"/>
          <w:bdr w:val="none" w:sz="0" w:space="0" w:color="auto" w:frame="1"/>
        </w:rPr>
        <w:t xml:space="preserve"> «Сборник рецептур блюд и кулинарных изделий» АСК; 20</w:t>
      </w:r>
      <w:r w:rsidR="00801115">
        <w:rPr>
          <w:color w:val="000000"/>
          <w:sz w:val="28"/>
          <w:szCs w:val="28"/>
          <w:bdr w:val="none" w:sz="0" w:space="0" w:color="auto" w:frame="1"/>
        </w:rPr>
        <w:t>18</w:t>
      </w:r>
      <w:r w:rsidRPr="00E15ECD">
        <w:rPr>
          <w:color w:val="000000"/>
          <w:sz w:val="28"/>
          <w:szCs w:val="28"/>
          <w:bdr w:val="none" w:sz="0" w:space="0" w:color="auto" w:frame="1"/>
        </w:rPr>
        <w:t xml:space="preserve">г. 615 </w:t>
      </w:r>
      <w:proofErr w:type="gramStart"/>
      <w:r w:rsidRPr="00E15ECD">
        <w:rPr>
          <w:color w:val="000000"/>
          <w:sz w:val="28"/>
          <w:szCs w:val="28"/>
          <w:bdr w:val="none" w:sz="0" w:space="0" w:color="auto" w:frame="1"/>
        </w:rPr>
        <w:t>с</w:t>
      </w:r>
      <w:proofErr w:type="gramEnd"/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Дополнительные источники</w:t>
      </w:r>
      <w:r w:rsidRPr="00E15ECD">
        <w:rPr>
          <w:color w:val="000000"/>
          <w:sz w:val="28"/>
          <w:szCs w:val="28"/>
          <w:u w:val="single"/>
          <w:bdr w:val="none" w:sz="0" w:space="0" w:color="auto" w:frame="1"/>
        </w:rPr>
        <w:t>: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Журналы:</w:t>
      </w:r>
    </w:p>
    <w:p w:rsidR="00E15ECD" w:rsidRPr="00E15ECD" w:rsidRDefault="00E15ECD" w:rsidP="005C304C">
      <w:pPr>
        <w:numPr>
          <w:ilvl w:val="0"/>
          <w:numId w:val="40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«Питание и общество»</w:t>
      </w:r>
    </w:p>
    <w:p w:rsidR="00E15ECD" w:rsidRPr="00E15ECD" w:rsidRDefault="00E15ECD" w:rsidP="005C304C">
      <w:pPr>
        <w:numPr>
          <w:ilvl w:val="0"/>
          <w:numId w:val="40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«Ресторанные ведомости»</w:t>
      </w:r>
    </w:p>
    <w:p w:rsidR="00E15ECD" w:rsidRPr="00E15ECD" w:rsidRDefault="00E15ECD" w:rsidP="005C304C">
      <w:pPr>
        <w:numPr>
          <w:ilvl w:val="0"/>
          <w:numId w:val="40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«Шеф»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Интернет ресурсы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:</w:t>
      </w:r>
      <w:r w:rsidRPr="00E15ECD">
        <w:rPr>
          <w:color w:val="000000"/>
          <w:sz w:val="28"/>
          <w:szCs w:val="28"/>
        </w:rPr>
        <w:t> 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Вестник академии гостеприимства</w:t>
      </w:r>
      <w:r w:rsidRPr="00E15ECD">
        <w:rPr>
          <w:rStyle w:val="apple-converted-space"/>
          <w:color w:val="000000"/>
          <w:sz w:val="28"/>
          <w:szCs w:val="28"/>
        </w:rPr>
        <w:t> </w:t>
      </w:r>
      <w:hyperlink r:id="rId10" w:history="1">
        <w:r w:rsidRPr="00E15ECD">
          <w:rPr>
            <w:rStyle w:val="af5"/>
            <w:rFonts w:eastAsiaTheme="majorEastAsia"/>
            <w:b/>
            <w:bCs/>
            <w:color w:val="4A6CAE"/>
            <w:sz w:val="28"/>
            <w:szCs w:val="28"/>
            <w:bdr w:val="none" w:sz="0" w:space="0" w:color="auto" w:frame="1"/>
          </w:rPr>
          <w:t>www.nha.ru</w:t>
        </w:r>
      </w:hyperlink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Вестник ПИР для индустрии питания</w:t>
      </w:r>
      <w:r w:rsidRPr="00E15ECD">
        <w:rPr>
          <w:rStyle w:val="apple-converted-space"/>
          <w:color w:val="000000"/>
          <w:sz w:val="28"/>
          <w:szCs w:val="28"/>
        </w:rPr>
        <w:t> </w:t>
      </w:r>
      <w:hyperlink r:id="rId11" w:history="1">
        <w:r w:rsidRPr="00E15ECD">
          <w:rPr>
            <w:rStyle w:val="af5"/>
            <w:rFonts w:eastAsiaTheme="majorEastAsia"/>
            <w:b/>
            <w:bCs/>
            <w:color w:val="4A6CAE"/>
            <w:sz w:val="28"/>
            <w:szCs w:val="28"/>
            <w:bdr w:val="none" w:sz="0" w:space="0" w:color="auto" w:frame="1"/>
          </w:rPr>
          <w:t>www.hospitatity.ru</w:t>
        </w:r>
      </w:hyperlink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Портал гильдии шеф-поваров</w:t>
      </w:r>
      <w:r w:rsidRPr="00E15ECD">
        <w:rPr>
          <w:rStyle w:val="apple-converted-space"/>
          <w:color w:val="000000"/>
          <w:sz w:val="28"/>
          <w:szCs w:val="28"/>
        </w:rPr>
        <w:t> </w:t>
      </w:r>
      <w:hyperlink r:id="rId12" w:history="1">
        <w:r w:rsidRPr="00E15ECD">
          <w:rPr>
            <w:rStyle w:val="af5"/>
            <w:rFonts w:eastAsiaTheme="majorEastAsia"/>
            <w:b/>
            <w:bCs/>
            <w:color w:val="4A6CAE"/>
            <w:sz w:val="28"/>
            <w:szCs w:val="28"/>
            <w:bdr w:val="none" w:sz="0" w:space="0" w:color="auto" w:frame="1"/>
          </w:rPr>
          <w:t>www.chefs.ru</w:t>
        </w:r>
      </w:hyperlink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Новейшие книжные издания</w:t>
      </w:r>
      <w:r w:rsidRPr="00E15ECD">
        <w:rPr>
          <w:rStyle w:val="apple-converted-space"/>
          <w:color w:val="000000"/>
          <w:sz w:val="28"/>
          <w:szCs w:val="28"/>
        </w:rPr>
        <w:t> </w:t>
      </w:r>
      <w:hyperlink r:id="rId13" w:history="1">
        <w:r w:rsidRPr="00E15ECD">
          <w:rPr>
            <w:rStyle w:val="af5"/>
            <w:rFonts w:eastAsiaTheme="majorEastAsia"/>
            <w:b/>
            <w:bCs/>
            <w:color w:val="4A6CAE"/>
            <w:sz w:val="28"/>
            <w:szCs w:val="28"/>
            <w:bdr w:val="none" w:sz="0" w:space="0" w:color="auto" w:frame="1"/>
          </w:rPr>
          <w:t>www.wwww4.com/w4296/543266.htm</w:t>
        </w:r>
      </w:hyperlink>
      <w:r w:rsidRPr="00E15ECD">
        <w:rPr>
          <w:color w:val="000000"/>
          <w:sz w:val="28"/>
          <w:szCs w:val="28"/>
        </w:rPr>
        <w:t>;</w:t>
      </w:r>
    </w:p>
    <w:p w:rsidR="00E15ECD" w:rsidRPr="00E15ECD" w:rsidRDefault="0040344C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hyperlink r:id="rId14" w:history="1">
        <w:r w:rsidR="00E15ECD" w:rsidRPr="00E15ECD">
          <w:rPr>
            <w:rStyle w:val="af5"/>
            <w:rFonts w:eastAsiaTheme="majorEastAsia"/>
            <w:b/>
            <w:bCs/>
            <w:color w:val="4A6CAE"/>
            <w:sz w:val="28"/>
            <w:szCs w:val="28"/>
            <w:bdr w:val="none" w:sz="0" w:space="0" w:color="auto" w:frame="1"/>
          </w:rPr>
          <w:t>www.bookin.org.ru/book/462040</w:t>
        </w:r>
      </w:hyperlink>
    </w:p>
    <w:p w:rsidR="00B73E7D" w:rsidRDefault="00B73E7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B73E7D" w:rsidRDefault="00B73E7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B73E7D" w:rsidRDefault="00B73E7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B73E7D" w:rsidRDefault="00B73E7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B73E7D" w:rsidRDefault="00B73E7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КОНТРОЛЬ И ОЦЕНКА РЕЗУЛЬТАТОВ ОСВОЕНИЯ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УЧЕБНОЙ ДИСЦПЛИНЫ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Контроль и оценка результатов освоения учебной дисциплины осуществляется преподавателем при проведении дифференцированного зачета.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Результаты обучения (освоенные умения, усвоенные знания)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знать:</w:t>
      </w:r>
    </w:p>
    <w:p w:rsidR="00E15ECD" w:rsidRPr="00E15ECD" w:rsidRDefault="00E15ECD" w:rsidP="005C304C">
      <w:pPr>
        <w:numPr>
          <w:ilvl w:val="0"/>
          <w:numId w:val="41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организацию бухгалтерского учета в общественном питании; </w:t>
      </w:r>
    </w:p>
    <w:p w:rsidR="00E15ECD" w:rsidRPr="00E15ECD" w:rsidRDefault="00E15ECD" w:rsidP="005C304C">
      <w:pPr>
        <w:numPr>
          <w:ilvl w:val="0"/>
          <w:numId w:val="41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ценообразование в общественном питании;</w:t>
      </w:r>
    </w:p>
    <w:p w:rsidR="00E15ECD" w:rsidRPr="00E15ECD" w:rsidRDefault="00E15ECD" w:rsidP="005C304C">
      <w:pPr>
        <w:numPr>
          <w:ilvl w:val="0"/>
          <w:numId w:val="41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построение и содержание «Сборника рецептур блюд»;</w:t>
      </w:r>
    </w:p>
    <w:p w:rsidR="00E15ECD" w:rsidRPr="00E15ECD" w:rsidRDefault="00E15ECD" w:rsidP="005C304C">
      <w:pPr>
        <w:numPr>
          <w:ilvl w:val="0"/>
          <w:numId w:val="41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методы калькуляции на все виды блюд и кулинарных изделий;</w:t>
      </w:r>
    </w:p>
    <w:p w:rsidR="00E15ECD" w:rsidRPr="00E15ECD" w:rsidRDefault="00E15ECD" w:rsidP="005C304C">
      <w:pPr>
        <w:numPr>
          <w:ilvl w:val="0"/>
          <w:numId w:val="41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назначение документации на предприятии;</w:t>
      </w:r>
    </w:p>
    <w:p w:rsidR="00E15ECD" w:rsidRPr="00E15ECD" w:rsidRDefault="00E15ECD" w:rsidP="005C304C">
      <w:pPr>
        <w:numPr>
          <w:ilvl w:val="0"/>
          <w:numId w:val="41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учет сырья, продуктов, тары в кладовых и на производстве;</w:t>
      </w:r>
    </w:p>
    <w:p w:rsidR="00E15ECD" w:rsidRPr="00E15ECD" w:rsidRDefault="00E15ECD" w:rsidP="005C304C">
      <w:pPr>
        <w:numPr>
          <w:ilvl w:val="0"/>
          <w:numId w:val="41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учет денежных средства, расчетных операций;</w:t>
      </w:r>
    </w:p>
    <w:p w:rsidR="00E15ECD" w:rsidRPr="00E15ECD" w:rsidRDefault="00E15ECD" w:rsidP="005C304C">
      <w:pPr>
        <w:numPr>
          <w:ilvl w:val="0"/>
          <w:numId w:val="41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учет труда и его оплаты;</w:t>
      </w:r>
    </w:p>
    <w:p w:rsidR="00E15ECD" w:rsidRPr="00E15ECD" w:rsidRDefault="00E15ECD" w:rsidP="005C304C">
      <w:pPr>
        <w:numPr>
          <w:ilvl w:val="0"/>
          <w:numId w:val="41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понятие и причины инвентаризации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уметь:</w:t>
      </w:r>
    </w:p>
    <w:p w:rsidR="00E15ECD" w:rsidRPr="00E15ECD" w:rsidRDefault="00E15ECD" w:rsidP="005C304C">
      <w:pPr>
        <w:numPr>
          <w:ilvl w:val="0"/>
          <w:numId w:val="42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производить расчеты на микрокалькуляторах;</w:t>
      </w:r>
    </w:p>
    <w:p w:rsidR="00E15ECD" w:rsidRPr="00E15ECD" w:rsidRDefault="00E15ECD" w:rsidP="005C304C">
      <w:pPr>
        <w:numPr>
          <w:ilvl w:val="0"/>
          <w:numId w:val="42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работать со Сборником рецептур блюд;</w:t>
      </w:r>
    </w:p>
    <w:p w:rsidR="00E15ECD" w:rsidRPr="00E15ECD" w:rsidRDefault="00E15ECD" w:rsidP="005C304C">
      <w:pPr>
        <w:numPr>
          <w:ilvl w:val="0"/>
          <w:numId w:val="42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составлять план-меню;</w:t>
      </w:r>
    </w:p>
    <w:p w:rsidR="00E15ECD" w:rsidRPr="00E15ECD" w:rsidRDefault="00E15ECD" w:rsidP="005C304C">
      <w:pPr>
        <w:numPr>
          <w:ilvl w:val="0"/>
          <w:numId w:val="42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рассчитывать цены на все блюда;</w:t>
      </w:r>
    </w:p>
    <w:p w:rsidR="00E15ECD" w:rsidRPr="00E15ECD" w:rsidRDefault="00E15ECD" w:rsidP="005C304C">
      <w:pPr>
        <w:numPr>
          <w:ilvl w:val="0"/>
          <w:numId w:val="42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составлять калькуляцию блюд;</w:t>
      </w:r>
    </w:p>
    <w:p w:rsidR="00E15ECD" w:rsidRPr="00E15ECD" w:rsidRDefault="00E15ECD" w:rsidP="005C304C">
      <w:pPr>
        <w:numPr>
          <w:ilvl w:val="0"/>
          <w:numId w:val="42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оформлять документы, договора, акты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</w:t>
      </w:r>
    </w:p>
    <w:p w:rsidR="0035756B" w:rsidRDefault="0035756B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ТЕМАТИЧЕСКИЙ ПЛАН ПО ДИСЦИПЛИНЕ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ПД.0</w:t>
      </w:r>
      <w:r w:rsidR="00E34CC7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4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«Организация производства предприятий общественного питания.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7230"/>
        <w:gridCol w:w="1140"/>
      </w:tblGrid>
      <w:tr w:rsidR="00E15ECD" w:rsidRPr="00E15ECD" w:rsidTr="00145E76"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№ тем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Темы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Кол-во часов</w:t>
            </w:r>
          </w:p>
        </w:tc>
      </w:tr>
      <w:tr w:rsidR="00E15ECD" w:rsidRPr="00E15ECD" w:rsidTr="00145E76"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</w:t>
            </w:r>
          </w:p>
        </w:tc>
      </w:tr>
      <w:tr w:rsidR="00E15ECD" w:rsidRPr="00E15ECD" w:rsidTr="00145E76"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Организация снабжения предприятий общественного питания.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</w:t>
            </w:r>
          </w:p>
        </w:tc>
      </w:tr>
      <w:tr w:rsidR="00E15ECD" w:rsidRPr="00E15ECD" w:rsidTr="00145E76"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Организация производства предприятий общественного питания.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</w:t>
            </w:r>
          </w:p>
        </w:tc>
      </w:tr>
      <w:tr w:rsidR="00E15ECD" w:rsidRPr="00E15ECD" w:rsidTr="00145E76"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Организация обслуживания посетителей.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</w:t>
            </w:r>
          </w:p>
        </w:tc>
      </w:tr>
      <w:tr w:rsidR="00E15ECD" w:rsidRPr="00E15ECD" w:rsidTr="00145E76"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</w:t>
            </w:r>
          </w:p>
        </w:tc>
      </w:tr>
      <w:tr w:rsidR="00E15ECD" w:rsidRPr="00E15ECD" w:rsidTr="00145E76"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                                                                                      Итого: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14</w:t>
            </w:r>
          </w:p>
        </w:tc>
      </w:tr>
    </w:tbl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jc w:val="center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lastRenderedPageBreak/>
        <w:t> 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Программа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по дисциплине «Организация производства предприятий общественного питания»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1.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color w:val="000000"/>
          <w:sz w:val="28"/>
          <w:szCs w:val="28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Введение.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Характеристика предприятий общественного питания. Классификация, типы, принципы размещения, уровень и виды услуг, состав и планировка.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2</w:t>
      </w:r>
      <w:r w:rsidRPr="00E15ECD">
        <w:rPr>
          <w:color w:val="000000"/>
          <w:sz w:val="28"/>
          <w:szCs w:val="28"/>
        </w:rPr>
        <w:t>.</w:t>
      </w:r>
      <w:r w:rsidRPr="00E15ECD">
        <w:rPr>
          <w:rStyle w:val="apple-converted-space"/>
          <w:color w:val="000000"/>
          <w:sz w:val="28"/>
          <w:szCs w:val="28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Организация снабжения предприятий общественного питания.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Источники, составления заявок на сырьё. Количественная и качественная приемка продуктов на склад, организация складского хозяйства, правила хранения продуктов.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3.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Организация производства предприятий общественного питания.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Общие требования к производственным помещениям и организация рабочих мест. Организация работы цехов. Организация рабочих мест.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4.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Организация обслуживания посетителей.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Потребительский спрос и его изучение. Характеристика помещений: состав, размещение, требования. Классификация и назначение столовой посуды и приборов; сервировка столов.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Условия реализации учебной дисциплины.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1.Требования к минимальному материально-техническому обеспечению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Реализация учебной дисциплины требует наличия учебного кабинета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Оборудование учебного кабинета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:</w:t>
      </w:r>
    </w:p>
    <w:p w:rsidR="00E15ECD" w:rsidRPr="00E15ECD" w:rsidRDefault="00E15ECD" w:rsidP="005C304C">
      <w:pPr>
        <w:numPr>
          <w:ilvl w:val="0"/>
          <w:numId w:val="43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 xml:space="preserve">посадочные места по количеству </w:t>
      </w:r>
      <w:proofErr w:type="gramStart"/>
      <w:r w:rsidRPr="00E15ECD">
        <w:rPr>
          <w:color w:val="000000"/>
          <w:sz w:val="28"/>
          <w:szCs w:val="28"/>
          <w:bdr w:val="none" w:sz="0" w:space="0" w:color="auto" w:frame="1"/>
        </w:rPr>
        <w:t>обучающихся</w:t>
      </w:r>
      <w:proofErr w:type="gramEnd"/>
      <w:r w:rsidRPr="00E15ECD">
        <w:rPr>
          <w:color w:val="000000"/>
          <w:sz w:val="28"/>
          <w:szCs w:val="28"/>
          <w:bdr w:val="none" w:sz="0" w:space="0" w:color="auto" w:frame="1"/>
        </w:rPr>
        <w:t>;</w:t>
      </w:r>
    </w:p>
    <w:p w:rsidR="00E15ECD" w:rsidRPr="00E15ECD" w:rsidRDefault="00E15ECD" w:rsidP="005C304C">
      <w:pPr>
        <w:numPr>
          <w:ilvl w:val="0"/>
          <w:numId w:val="43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рабочее место преподавателя;</w:t>
      </w:r>
    </w:p>
    <w:p w:rsidR="00E15ECD" w:rsidRPr="00E15ECD" w:rsidRDefault="00E15ECD" w:rsidP="005C304C">
      <w:pPr>
        <w:numPr>
          <w:ilvl w:val="0"/>
          <w:numId w:val="43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комплект учебно-наглядных пособий «Организация производства предприятий общественного питания».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Технические средства обучения:</w:t>
      </w:r>
    </w:p>
    <w:p w:rsidR="00E15ECD" w:rsidRPr="00E15ECD" w:rsidRDefault="00E15ECD" w:rsidP="005C304C">
      <w:pPr>
        <w:numPr>
          <w:ilvl w:val="0"/>
          <w:numId w:val="44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компьютер с лицензионным программным  обеспечением и мультимедиа проектор.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Информационное обеспечение обучения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Перечень рекомендуемых учебных изданий, Интернет- ресурсов, дополнительной литературы.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Основные источники:</w:t>
      </w:r>
    </w:p>
    <w:p w:rsidR="00E15ECD" w:rsidRPr="00E15ECD" w:rsidRDefault="00E15ECD" w:rsidP="005C304C">
      <w:pPr>
        <w:numPr>
          <w:ilvl w:val="0"/>
          <w:numId w:val="45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Белоусова С.Н.,  Радченко Л.А., Организация производства предприятий общественного питания. Учебное пособие. – Ростов н</w:t>
      </w:r>
      <w:proofErr w:type="gramStart"/>
      <w:r w:rsidRPr="00E15ECD">
        <w:rPr>
          <w:color w:val="000000"/>
          <w:sz w:val="28"/>
          <w:szCs w:val="28"/>
        </w:rPr>
        <w:t>/Д</w:t>
      </w:r>
      <w:proofErr w:type="gramEnd"/>
      <w:r w:rsidRPr="00E15ECD">
        <w:rPr>
          <w:color w:val="000000"/>
          <w:sz w:val="28"/>
          <w:szCs w:val="28"/>
        </w:rPr>
        <w:t>: «Феникс», 20</w:t>
      </w:r>
      <w:r w:rsidR="00801115">
        <w:rPr>
          <w:color w:val="000000"/>
          <w:sz w:val="28"/>
          <w:szCs w:val="28"/>
        </w:rPr>
        <w:t>18</w:t>
      </w:r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5C304C">
      <w:pPr>
        <w:numPr>
          <w:ilvl w:val="0"/>
          <w:numId w:val="45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lastRenderedPageBreak/>
        <w:t xml:space="preserve">Харченко Н.Э., </w:t>
      </w:r>
      <w:proofErr w:type="spellStart"/>
      <w:r w:rsidRPr="00E15ECD">
        <w:rPr>
          <w:color w:val="000000"/>
          <w:sz w:val="28"/>
          <w:szCs w:val="28"/>
        </w:rPr>
        <w:t>Чеснокова</w:t>
      </w:r>
      <w:proofErr w:type="spellEnd"/>
      <w:r w:rsidRPr="00E15ECD">
        <w:rPr>
          <w:color w:val="000000"/>
          <w:sz w:val="28"/>
          <w:szCs w:val="28"/>
        </w:rPr>
        <w:t xml:space="preserve"> Л.Г., Технология приготовления пищи. Учебное пособие. – М.: ИЦ «Академия», 20</w:t>
      </w:r>
      <w:r w:rsidR="00801115">
        <w:rPr>
          <w:color w:val="000000"/>
          <w:sz w:val="28"/>
          <w:szCs w:val="28"/>
        </w:rPr>
        <w:t>18</w:t>
      </w:r>
    </w:p>
    <w:p w:rsidR="00E15ECD" w:rsidRPr="00E15ECD" w:rsidRDefault="00E15ECD" w:rsidP="005C304C">
      <w:pPr>
        <w:numPr>
          <w:ilvl w:val="0"/>
          <w:numId w:val="45"/>
        </w:numPr>
        <w:spacing w:line="408" w:lineRule="atLeast"/>
        <w:ind w:left="75"/>
        <w:rPr>
          <w:color w:val="000000"/>
          <w:sz w:val="28"/>
          <w:szCs w:val="28"/>
        </w:rPr>
      </w:pPr>
      <w:proofErr w:type="spellStart"/>
      <w:r w:rsidRPr="00E15ECD">
        <w:rPr>
          <w:color w:val="000000"/>
          <w:sz w:val="28"/>
          <w:szCs w:val="28"/>
        </w:rPr>
        <w:t>Бурашников</w:t>
      </w:r>
      <w:proofErr w:type="spellEnd"/>
      <w:r w:rsidRPr="00E15ECD">
        <w:rPr>
          <w:color w:val="000000"/>
          <w:sz w:val="28"/>
          <w:szCs w:val="28"/>
        </w:rPr>
        <w:t xml:space="preserve"> Ю.М., Максимов А.С. Охрана труда в пищевой </w:t>
      </w:r>
      <w:proofErr w:type="spellStart"/>
      <w:r w:rsidRPr="00E15ECD">
        <w:rPr>
          <w:color w:val="000000"/>
          <w:sz w:val="28"/>
          <w:szCs w:val="28"/>
        </w:rPr>
        <w:t>промыщленности</w:t>
      </w:r>
      <w:proofErr w:type="spellEnd"/>
      <w:r w:rsidRPr="00E15ECD">
        <w:rPr>
          <w:color w:val="000000"/>
          <w:sz w:val="28"/>
          <w:szCs w:val="28"/>
        </w:rPr>
        <w:t>, общественного питания и торговле. – М.: ИЦ «Академия», 20</w:t>
      </w:r>
      <w:r w:rsidR="00801115">
        <w:rPr>
          <w:color w:val="000000"/>
          <w:sz w:val="28"/>
          <w:szCs w:val="28"/>
        </w:rPr>
        <w:t>18</w:t>
      </w:r>
    </w:p>
    <w:p w:rsidR="00E15ECD" w:rsidRPr="00E15ECD" w:rsidRDefault="00E15ECD" w:rsidP="005C304C">
      <w:pPr>
        <w:numPr>
          <w:ilvl w:val="0"/>
          <w:numId w:val="45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Харченко Н.Э. Сборник рецептур блюд и кулинарных изделий. Учебное пособие. _ М.: ИЦ «Академия», 20</w:t>
      </w:r>
      <w:r w:rsidR="00801115">
        <w:rPr>
          <w:color w:val="000000"/>
          <w:sz w:val="28"/>
          <w:szCs w:val="28"/>
        </w:rPr>
        <w:t>18</w:t>
      </w:r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Дополнительные источники:</w:t>
      </w:r>
    </w:p>
    <w:p w:rsidR="00E15ECD" w:rsidRPr="00E15ECD" w:rsidRDefault="0040344C" w:rsidP="005C304C">
      <w:pPr>
        <w:numPr>
          <w:ilvl w:val="0"/>
          <w:numId w:val="46"/>
        </w:numPr>
        <w:spacing w:line="408" w:lineRule="atLeast"/>
        <w:ind w:left="75"/>
        <w:rPr>
          <w:color w:val="000000"/>
          <w:sz w:val="28"/>
          <w:szCs w:val="28"/>
        </w:rPr>
      </w:pPr>
      <w:hyperlink r:id="rId15" w:history="1">
        <w:r w:rsidR="00E15ECD" w:rsidRPr="00E15ECD">
          <w:rPr>
            <w:rStyle w:val="af5"/>
            <w:rFonts w:eastAsiaTheme="majorEastAsia"/>
            <w:b/>
            <w:bCs/>
            <w:color w:val="4A6CAE"/>
            <w:sz w:val="28"/>
            <w:szCs w:val="28"/>
            <w:bdr w:val="none" w:sz="0" w:space="0" w:color="auto" w:frame="1"/>
          </w:rPr>
          <w:t>www.edu.ru</w:t>
        </w:r>
      </w:hyperlink>
      <w:r w:rsidR="00E15ECD" w:rsidRPr="00E15ECD">
        <w:rPr>
          <w:rStyle w:val="apple-converted-space"/>
          <w:color w:val="000000"/>
          <w:sz w:val="28"/>
          <w:szCs w:val="28"/>
        </w:rPr>
        <w:t> </w:t>
      </w:r>
      <w:r w:rsidR="00E15ECD" w:rsidRPr="00E15ECD">
        <w:rPr>
          <w:color w:val="000000"/>
          <w:sz w:val="28"/>
          <w:szCs w:val="28"/>
        </w:rPr>
        <w:t>– каталог образовательных Интернет-ресурсов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Контроль и оценка результатов освоения учебной дисциплины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Контроль и оценка</w:t>
      </w:r>
      <w:r w:rsidRPr="00E15ECD">
        <w:rPr>
          <w:rStyle w:val="apple-converted-space"/>
          <w:color w:val="000000"/>
          <w:sz w:val="28"/>
          <w:szCs w:val="28"/>
        </w:rPr>
        <w:t> </w:t>
      </w:r>
      <w:r w:rsidRPr="00E15ECD">
        <w:rPr>
          <w:color w:val="000000"/>
          <w:sz w:val="28"/>
          <w:szCs w:val="28"/>
        </w:rPr>
        <w:t>результатов освоения учебной дисциплины осуществляется преподавателем при проведении дифференцированного зачета.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1"/>
      </w:tblGrid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Результаты обучения (освоения умения, усвоенные знания)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Умения: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организовывать рабочее место в соответствии с видами изготовляемых блюд;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проводить отпуск готовой кулинарной продукции в соответствии с Правилами оказания услуг общественного питания;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Знания: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характеристики основных типов организации общественного питания;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принципы организации кулинарного производства;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учет сырья и готовых изделий на производстве;</w:t>
            </w:r>
          </w:p>
        </w:tc>
      </w:tr>
    </w:tbl>
    <w:p w:rsidR="0035756B" w:rsidRDefault="0035756B" w:rsidP="00E15ECD">
      <w:pPr>
        <w:pStyle w:val="af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  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ТЕМАТИЧЕСКИЙ ПЛАН ПО ДИСЦИПЛИНЕ ПД.0</w:t>
      </w:r>
      <w:r w:rsidR="00E34CC7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5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«</w:t>
      </w:r>
      <w:r w:rsidR="00E34CC7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Технология кулинарного приготовления пищи и контроль качества блюд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"/>
        <w:gridCol w:w="15"/>
        <w:gridCol w:w="6067"/>
        <w:gridCol w:w="1213"/>
        <w:gridCol w:w="1191"/>
      </w:tblGrid>
      <w:tr w:rsidR="00E15ECD" w:rsidRPr="00E15ECD" w:rsidTr="00145E76">
        <w:tc>
          <w:tcPr>
            <w:tcW w:w="900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№</w:t>
            </w:r>
            <w:proofErr w:type="gramStart"/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п</w:t>
            </w:r>
            <w:proofErr w:type="gramEnd"/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/п</w:t>
            </w:r>
          </w:p>
        </w:tc>
        <w:tc>
          <w:tcPr>
            <w:tcW w:w="64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Темы</w:t>
            </w:r>
          </w:p>
        </w:tc>
        <w:tc>
          <w:tcPr>
            <w:tcW w:w="25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Количество часов</w:t>
            </w:r>
          </w:p>
        </w:tc>
      </w:tr>
      <w:tr w:rsidR="00E15ECD" w:rsidRPr="00E15ECD" w:rsidTr="00145E76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всего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в т.ч. ЛПЗ</w:t>
            </w:r>
          </w:p>
        </w:tc>
      </w:tr>
      <w:tr w:rsidR="00E15ECD" w:rsidRPr="00E15ECD" w:rsidTr="00145E76">
        <w:tc>
          <w:tcPr>
            <w:tcW w:w="73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Раздел 1 Введение в профессию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  <w:tr w:rsidR="00E15ECD" w:rsidRPr="00E15ECD" w:rsidTr="00145E76">
        <w:tc>
          <w:tcPr>
            <w:tcW w:w="9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1.1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Перспективы развития современного общественного питания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E15ECD" w:rsidRPr="00E15ECD" w:rsidTr="00145E76">
        <w:tc>
          <w:tcPr>
            <w:tcW w:w="73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Раздел 2 Механическая, кулинарная обработка сырья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20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8</w:t>
            </w:r>
          </w:p>
        </w:tc>
      </w:tr>
      <w:tr w:rsidR="00E15ECD" w:rsidRPr="00E15ECD" w:rsidTr="00145E76">
        <w:tc>
          <w:tcPr>
            <w:tcW w:w="9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2.1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Механическая и кулинарная обработка  традиционных овощей и грибов.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E15ECD" w:rsidRPr="00E15ECD" w:rsidTr="00145E76">
        <w:tc>
          <w:tcPr>
            <w:tcW w:w="9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2.2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Механическая и кулинарная обработка рыбы, приготовление полуфабрикатов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E15ECD" w:rsidRPr="00E15ECD" w:rsidTr="00145E76">
        <w:tc>
          <w:tcPr>
            <w:tcW w:w="9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lastRenderedPageBreak/>
              <w:t>2.3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Механическая и кулинарная обработка мяса, мясных продуктов, птицы, дичи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</w:t>
            </w:r>
          </w:p>
        </w:tc>
      </w:tr>
      <w:tr w:rsidR="00E15ECD" w:rsidRPr="00E15ECD" w:rsidTr="00145E76">
        <w:tc>
          <w:tcPr>
            <w:tcW w:w="73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Раздел 3 Тепловая кулинарная обработка продуктов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  <w:tr w:rsidR="00E15ECD" w:rsidRPr="00E15ECD" w:rsidTr="00145E76"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3.1</w:t>
            </w:r>
          </w:p>
        </w:tc>
        <w:tc>
          <w:tcPr>
            <w:tcW w:w="64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Значение тепловой обработки. Классификация и характеристика приёмов тепловой обработки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  <w:tr w:rsidR="00E15ECD" w:rsidRPr="00E15ECD" w:rsidTr="00145E76"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3.2</w:t>
            </w:r>
          </w:p>
        </w:tc>
        <w:tc>
          <w:tcPr>
            <w:tcW w:w="64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Процессы, происходящие в продуктах при тепловой обработке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  <w:tr w:rsidR="00E15ECD" w:rsidRPr="00E15ECD" w:rsidTr="00145E76">
        <w:tc>
          <w:tcPr>
            <w:tcW w:w="73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Разде</w:t>
            </w:r>
            <w:proofErr w:type="gramStart"/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  <w:proofErr w:type="gramEnd"/>
            <w:r w:rsidRPr="00E15ECD">
              <w:rPr>
                <w:rStyle w:val="a8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Кулинарнаяхарактеристика блюд.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105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32</w:t>
            </w:r>
          </w:p>
        </w:tc>
      </w:tr>
      <w:tr w:rsidR="00E15ECD" w:rsidRPr="00E15ECD" w:rsidTr="00145E76">
        <w:tc>
          <w:tcPr>
            <w:tcW w:w="9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4.1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Технологический процесс приготовления блюд и гарниров из традиционных овощей и грибов. Требования к качеству и реализации блюд.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</w:t>
            </w:r>
          </w:p>
        </w:tc>
      </w:tr>
      <w:tr w:rsidR="00E15ECD" w:rsidRPr="00E15ECD" w:rsidTr="00145E76">
        <w:tc>
          <w:tcPr>
            <w:tcW w:w="9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4.2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Технологический процесс приготовления блюд и гарниров из круп, бобовых, макаронных изделий. Требования к качеству и реализации блюд.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E15ECD" w:rsidRPr="00E15ECD" w:rsidTr="00145E76">
        <w:tc>
          <w:tcPr>
            <w:tcW w:w="9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4.3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Технологический процесс приготовления супов и соусов. Требования к качеству и реализации блюд.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</w:t>
            </w:r>
          </w:p>
        </w:tc>
      </w:tr>
      <w:tr w:rsidR="00E15ECD" w:rsidRPr="00E15ECD" w:rsidTr="00145E76">
        <w:tc>
          <w:tcPr>
            <w:tcW w:w="9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4.4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Технологический процесс приготовления блюд из рыбы. Требования к качеству и реализации блюд.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</w:t>
            </w:r>
          </w:p>
        </w:tc>
      </w:tr>
      <w:tr w:rsidR="00E15ECD" w:rsidRPr="00E15ECD" w:rsidTr="00145E76">
        <w:tc>
          <w:tcPr>
            <w:tcW w:w="9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4.5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Технологический процесс приготовления блюд из мяса и птицы. Требования к качеству и реализации блюд.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</w:t>
            </w:r>
          </w:p>
        </w:tc>
      </w:tr>
      <w:tr w:rsidR="00E15ECD" w:rsidRPr="00E15ECD" w:rsidTr="00145E76">
        <w:tc>
          <w:tcPr>
            <w:tcW w:w="9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4.6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Технологический процесс приготовления блюд из яиц и творога. Требования к качеству и реализации блюд.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E15ECD" w:rsidRPr="00E15ECD" w:rsidTr="00145E76">
        <w:tc>
          <w:tcPr>
            <w:tcW w:w="9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4.7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Технологический процесс приготовления холодных блюд и закусок. Требования к качеству и реализации блюд.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</w:t>
            </w:r>
          </w:p>
        </w:tc>
      </w:tr>
      <w:tr w:rsidR="00E15ECD" w:rsidRPr="00E15ECD" w:rsidTr="00145E76">
        <w:tc>
          <w:tcPr>
            <w:tcW w:w="9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4.8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Технологический процесс приготовления блюд из теста. Требования к качеству и реализации блюд.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</w:t>
            </w:r>
          </w:p>
        </w:tc>
      </w:tr>
      <w:tr w:rsidR="00E15ECD" w:rsidRPr="00E15ECD" w:rsidTr="00145E76">
        <w:tc>
          <w:tcPr>
            <w:tcW w:w="9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4.9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Технологический процесс приготовления сладких блюд. Требования к качеству и реализации блюд.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E15ECD" w:rsidRPr="00E15ECD" w:rsidTr="00145E76">
        <w:tc>
          <w:tcPr>
            <w:tcW w:w="9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4.10</w:t>
            </w:r>
          </w:p>
        </w:tc>
        <w:tc>
          <w:tcPr>
            <w:tcW w:w="6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Технологический процесс приготовления горячих и холодных напитков. Требования к качеству и реализации блюд.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E15ECD" w:rsidRPr="00E15ECD" w:rsidTr="00145E76">
        <w:tc>
          <w:tcPr>
            <w:tcW w:w="73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E15ECD" w:rsidRPr="00E15ECD" w:rsidTr="00145E76">
        <w:tc>
          <w:tcPr>
            <w:tcW w:w="73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ИТОГО: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132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jc w:val="center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40</w:t>
            </w:r>
          </w:p>
        </w:tc>
      </w:tr>
    </w:tbl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jc w:val="center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ПРОГРАММА ПО ДИСЦИПЛИНЕ КУЛИНАРИЯ</w:t>
      </w:r>
    </w:p>
    <w:tbl>
      <w:tblPr>
        <w:tblW w:w="10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5"/>
      </w:tblGrid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Раздел 1 </w:t>
            </w: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Введение в профессию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Тема 1.1. Перспективы развития современного общественного питания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Место общественного питания в народнохозяйственном комплексе и его роль в решении социальных проблем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Раздел 2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Механическая, кулинарная обработка сырья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Тема 2.2 Механическая и кулинарная обработка традиционных овощей и грибов.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Санитарно-гигиенические требования к обработке сырья. Техническое оснащение. Классификация основного сырья и технологический процесс обработки. Требования к качеству сырья, полуфабрикатов. Условия и сроки хранения.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Тема 2. 3. Механическая и кулинарная обработка рыбы, приготовление полуфабрикатов</w:t>
            </w:r>
            <w:r w:rsidRPr="00E15ECD">
              <w:rPr>
                <w:color w:val="000000"/>
                <w:sz w:val="28"/>
                <w:szCs w:val="28"/>
              </w:rPr>
              <w:t>.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Санитарно-гигиенические требования к обработке сырья. Техническое оснащение. Классификация основного сырья и технологический процесс обработки. Требования к качеству сырья, полуфабрикатов. Условия и сроки хранения.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Тема 2. 4. Механическая и кулинарная обработка мяса, мясных продуктов, птицы, дичи</w:t>
            </w:r>
            <w:r w:rsidRPr="00E15ECD">
              <w:rPr>
                <w:color w:val="000000"/>
                <w:sz w:val="28"/>
                <w:szCs w:val="28"/>
              </w:rPr>
              <w:t>.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Санитарно-гигиенические требования к обработке сырья. Техническое оснащение. Классификация основного сырья и технологический процесс обработки. Требования к качеству сырья, полуфабрикатов. Условия и сроки хранения.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8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Раздел 3 </w:t>
            </w: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Тепловая кулинарная обработка продуктов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Тема 3.1 Значение тепловой обработки. Классификация и характеристика приёмов тепловой обработки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Основное назначение тепловой обработки в питании. Характеристика основных, вспомогательных, комбинированных приёмов тепловой обработки.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Тема 3.2 Процессы, происходящие в продуктах при тепловой обработке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Изменения белков, жиров, углеводов, минеральных, красящих веще</w:t>
            </w:r>
            <w:proofErr w:type="gramStart"/>
            <w:r w:rsidRPr="00E15ECD">
              <w:rPr>
                <w:color w:val="000000"/>
                <w:sz w:val="28"/>
                <w:szCs w:val="28"/>
              </w:rPr>
              <w:t>ств пр</w:t>
            </w:r>
            <w:proofErr w:type="gramEnd"/>
            <w:r w:rsidRPr="00E15ECD">
              <w:rPr>
                <w:color w:val="000000"/>
                <w:sz w:val="28"/>
                <w:szCs w:val="28"/>
              </w:rPr>
              <w:t>и тепловой обработке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Раздел 4 </w:t>
            </w: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Кулинарная характеристика блюд.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Тема 4.1 Технологический процесс приготовления блюд и гарниров из традиционных овощей и грибов. Требования к качеству и реализации блюд.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Блюда и гарниры из овощей припущенных, отварных, жареных, тушёных, запеченных. Стадии технологического процесса. Оформление блюд и отпуск их потребителям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Тема 4.2 Технологический процесс приготовления блюд и гарниров из круп, бобовых, макаронных изделий. Требования к качеству и реализации блюд.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proofErr w:type="gramStart"/>
            <w:r w:rsidRPr="00E15ECD">
              <w:rPr>
                <w:color w:val="000000"/>
                <w:sz w:val="28"/>
                <w:szCs w:val="28"/>
              </w:rPr>
              <w:t>Блюда и гарниры</w:t>
            </w:r>
            <w:r w:rsidRPr="00E15ECD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E15ECD">
              <w:rPr>
                <w:color w:val="000000"/>
                <w:sz w:val="28"/>
                <w:szCs w:val="28"/>
              </w:rPr>
              <w:t>из круп, бобовых, макаронных изделий (припущенных, отварных, жареных, тушёных,  запеченных).</w:t>
            </w:r>
            <w:proofErr w:type="gramEnd"/>
            <w:r w:rsidRPr="00E15ECD">
              <w:rPr>
                <w:color w:val="000000"/>
                <w:sz w:val="28"/>
                <w:szCs w:val="28"/>
              </w:rPr>
              <w:t xml:space="preserve"> Стадии технологического процесса. Оформление блюд и отпуск их потребителям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Тема 4.3 Технологический процесс приготовления супов и соусов. Требования к качеству и реализации блюд.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Классификация супов и соусов. Стадии технологического процесса супов и соусов. Оформление супов и соусов и отпуск их потребителям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Тема 4.4 Технологический процесс приготовления блюд из рыбы. Требования к качеству и реализации блюд.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Блюда и гарниры из рыбы припущенной, отварной, жареной, тушёной, запеченной. Стадии технологического процесса. Оформление блюд и отпуск их потребителя.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Тема 4.5 Технологический процесс приготовления блюд из мяса и птицы. Требования к качеству и реализации блюд.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 xml:space="preserve">Блюда и гарниры из мяса и птицы </w:t>
            </w:r>
            <w:proofErr w:type="gramStart"/>
            <w:r w:rsidRPr="00E15ECD">
              <w:rPr>
                <w:color w:val="000000"/>
                <w:sz w:val="28"/>
                <w:szCs w:val="28"/>
              </w:rPr>
              <w:t>припущенных</w:t>
            </w:r>
            <w:proofErr w:type="gramEnd"/>
            <w:r w:rsidRPr="00E15ECD">
              <w:rPr>
                <w:color w:val="000000"/>
                <w:sz w:val="28"/>
                <w:szCs w:val="28"/>
              </w:rPr>
              <w:t>, отварных, жареных, тушёных, запеченных. Стадии технологического процесса. Оформление блюд и отпуск их потребителям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Тема 4.6 Технологический процесс приготовления блюд из яиц и творога. Требования к качеству и реализации блюд.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Блюда и гарниры из яиц и творога припущенных, отварных, жареных, тушёных, запеченных. Стадии технологического процесса. Оформление блюд и отпуск их потребителям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Тема 4.7 Технологический процесс приготовления холодных блюд и закусок. Требования к качеству и реализации блюд.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 xml:space="preserve">Санитарно-гигиенические требования к технологическому процессу. Техническое оснащение. </w:t>
            </w:r>
            <w:proofErr w:type="spellStart"/>
            <w:r w:rsidRPr="00E15ECD">
              <w:rPr>
                <w:color w:val="000000"/>
                <w:sz w:val="28"/>
                <w:szCs w:val="28"/>
              </w:rPr>
              <w:t>Классификацияхолодных</w:t>
            </w:r>
            <w:proofErr w:type="spellEnd"/>
            <w:r w:rsidRPr="00E15ECD">
              <w:rPr>
                <w:color w:val="000000"/>
                <w:sz w:val="28"/>
                <w:szCs w:val="28"/>
              </w:rPr>
              <w:t xml:space="preserve"> блюд и закусок. Стадии технологического процесса. Оформление холодных блюд и закусок и отпуск их потребителям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Тема 4.8 Технологический процесс приготовления блюд из теста. Требования к качеству и реализации блюд.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Классификация кулинарных блюд из теста. Стадии технологического процесса. Оформление блюд и отпуск их потребителям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Тема 4.9 Технологический процесс приготовления сладких блюд. Требования к качеству и реализации блюд.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Классификация сладких блюд и их назначение. Стадии технологического процесса. Оформление блюд и отпуск их потребителям</w:t>
            </w:r>
          </w:p>
        </w:tc>
      </w:tr>
      <w:tr w:rsidR="00E15ECD" w:rsidRPr="00E15ECD" w:rsidTr="00145E76">
        <w:tc>
          <w:tcPr>
            <w:tcW w:w="9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Тема 4.10 Технологический процесс приготовления горячих и холодных напитков. Требования к качеству и реализации блюд.</w:t>
            </w:r>
          </w:p>
          <w:p w:rsidR="00E15ECD" w:rsidRPr="00E15ECD" w:rsidRDefault="00E15ECD" w:rsidP="00145E76">
            <w:pPr>
              <w:pStyle w:val="af6"/>
              <w:spacing w:before="0" w:beforeAutospacing="0" w:after="0" w:afterAutospacing="0" w:line="312" w:lineRule="atLeast"/>
              <w:rPr>
                <w:color w:val="000000"/>
                <w:sz w:val="28"/>
                <w:szCs w:val="28"/>
              </w:rPr>
            </w:pPr>
            <w:proofErr w:type="spellStart"/>
            <w:r w:rsidRPr="00E15ECD">
              <w:rPr>
                <w:color w:val="000000"/>
                <w:sz w:val="28"/>
                <w:szCs w:val="28"/>
              </w:rPr>
              <w:t>Классификациягорячих</w:t>
            </w:r>
            <w:proofErr w:type="spellEnd"/>
            <w:r w:rsidRPr="00E15ECD">
              <w:rPr>
                <w:color w:val="000000"/>
                <w:sz w:val="28"/>
                <w:szCs w:val="28"/>
              </w:rPr>
              <w:t xml:space="preserve"> и холодных напитков и их назначение. Стадии технологического процесса. Требования к качеству и реализации горячих и холодных напитков.</w:t>
            </w:r>
          </w:p>
        </w:tc>
      </w:tr>
    </w:tbl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Условия реализации учебной дисциплины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1. Требования к минимальному материально-техническому обеспечению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Реализация программы дисциплины требует наличия учебного кабинета «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Технология приготовления пищи</w:t>
      </w:r>
      <w:r w:rsidRPr="00E15ECD">
        <w:rPr>
          <w:color w:val="000000"/>
          <w:sz w:val="28"/>
          <w:szCs w:val="28"/>
        </w:rPr>
        <w:t>» и пищевой лаборатории с оборудованием для  практических  работ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Оборудование учебного кабинета:</w:t>
      </w:r>
    </w:p>
    <w:p w:rsidR="00E15ECD" w:rsidRPr="00E15ECD" w:rsidRDefault="00E15ECD" w:rsidP="005C304C">
      <w:pPr>
        <w:numPr>
          <w:ilvl w:val="0"/>
          <w:numId w:val="47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посадочные места по количеству </w:t>
      </w:r>
      <w:proofErr w:type="gramStart"/>
      <w:r w:rsidRPr="00E15ECD">
        <w:rPr>
          <w:color w:val="000000"/>
          <w:sz w:val="28"/>
          <w:szCs w:val="28"/>
        </w:rPr>
        <w:t>обучающихся</w:t>
      </w:r>
      <w:proofErr w:type="gramEnd"/>
      <w:r w:rsidRPr="00E15ECD">
        <w:rPr>
          <w:color w:val="000000"/>
          <w:sz w:val="28"/>
          <w:szCs w:val="28"/>
        </w:rPr>
        <w:t>;</w:t>
      </w:r>
    </w:p>
    <w:p w:rsidR="00E15ECD" w:rsidRPr="00E15ECD" w:rsidRDefault="00E15ECD" w:rsidP="005C304C">
      <w:pPr>
        <w:numPr>
          <w:ilvl w:val="0"/>
          <w:numId w:val="47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рабочее место преподавателя;</w:t>
      </w:r>
    </w:p>
    <w:p w:rsidR="00E15ECD" w:rsidRPr="00E15ECD" w:rsidRDefault="00E15ECD" w:rsidP="005C304C">
      <w:pPr>
        <w:numPr>
          <w:ilvl w:val="0"/>
          <w:numId w:val="47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комплект учебно-наглядных пособий по разделам: «Организация работы пищеблока»;</w:t>
      </w:r>
    </w:p>
    <w:p w:rsidR="00E15ECD" w:rsidRPr="00E15ECD" w:rsidRDefault="00E15ECD" w:rsidP="005C304C">
      <w:pPr>
        <w:numPr>
          <w:ilvl w:val="0"/>
          <w:numId w:val="47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комплект нормативных документов по организации питания в детских образовательных учреждениях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 Оборудование пищевой лаборатории  для  практических  работ:</w:t>
      </w:r>
    </w:p>
    <w:p w:rsidR="00E15ECD" w:rsidRPr="00E15ECD" w:rsidRDefault="00E15ECD" w:rsidP="005C304C">
      <w:pPr>
        <w:numPr>
          <w:ilvl w:val="0"/>
          <w:numId w:val="48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рабочие места для </w:t>
      </w:r>
      <w:proofErr w:type="gramStart"/>
      <w:r w:rsidRPr="00E15ECD">
        <w:rPr>
          <w:color w:val="000000"/>
          <w:sz w:val="28"/>
          <w:szCs w:val="28"/>
        </w:rPr>
        <w:t>обучающихся</w:t>
      </w:r>
      <w:proofErr w:type="gramEnd"/>
    </w:p>
    <w:p w:rsidR="00E15ECD" w:rsidRPr="00E15ECD" w:rsidRDefault="00E15ECD" w:rsidP="005C304C">
      <w:pPr>
        <w:numPr>
          <w:ilvl w:val="0"/>
          <w:numId w:val="48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lastRenderedPageBreak/>
        <w:t>рабочее место преподавателя</w:t>
      </w:r>
    </w:p>
    <w:p w:rsidR="00E15ECD" w:rsidRPr="00E15ECD" w:rsidRDefault="00E15ECD" w:rsidP="005C304C">
      <w:pPr>
        <w:numPr>
          <w:ilvl w:val="0"/>
          <w:numId w:val="48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оборудование – механическое, тепловое, холодильное</w:t>
      </w:r>
    </w:p>
    <w:p w:rsidR="00E15ECD" w:rsidRPr="00E15ECD" w:rsidRDefault="00E15ECD" w:rsidP="005C304C">
      <w:pPr>
        <w:numPr>
          <w:ilvl w:val="0"/>
          <w:numId w:val="48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посуда, инвентарь</w:t>
      </w:r>
    </w:p>
    <w:p w:rsidR="00E15ECD" w:rsidRPr="00E15ECD" w:rsidRDefault="00E15ECD" w:rsidP="005C304C">
      <w:pPr>
        <w:numPr>
          <w:ilvl w:val="0"/>
          <w:numId w:val="48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комплект учебно-наглядных пособий</w:t>
      </w:r>
      <w:proofErr w:type="gramStart"/>
      <w:r w:rsidRPr="00E15ECD">
        <w:rPr>
          <w:color w:val="000000"/>
          <w:sz w:val="28"/>
          <w:szCs w:val="28"/>
        </w:rPr>
        <w:t xml:space="preserve"> </w:t>
      </w:r>
      <w:r w:rsidR="00801115">
        <w:rPr>
          <w:color w:val="000000"/>
          <w:sz w:val="28"/>
          <w:szCs w:val="28"/>
        </w:rPr>
        <w:t>.</w:t>
      </w:r>
      <w:proofErr w:type="gramEnd"/>
    </w:p>
    <w:p w:rsidR="00E15ECD" w:rsidRPr="00E15ECD" w:rsidRDefault="00E15ECD" w:rsidP="005C304C">
      <w:pPr>
        <w:numPr>
          <w:ilvl w:val="0"/>
          <w:numId w:val="48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комплект нормативных документов по организации питания в детских образовательных учреждениях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Технические средства обучения:</w:t>
      </w:r>
    </w:p>
    <w:p w:rsidR="00E15ECD" w:rsidRPr="00E15ECD" w:rsidRDefault="00E15ECD" w:rsidP="005C304C">
      <w:pPr>
        <w:numPr>
          <w:ilvl w:val="0"/>
          <w:numId w:val="49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 xml:space="preserve">компьютер с лицензионным программным обеспечением, </w:t>
      </w:r>
      <w:proofErr w:type="spellStart"/>
      <w:r w:rsidRPr="00E15ECD">
        <w:rPr>
          <w:color w:val="000000"/>
          <w:sz w:val="28"/>
          <w:szCs w:val="28"/>
          <w:bdr w:val="none" w:sz="0" w:space="0" w:color="auto" w:frame="1"/>
        </w:rPr>
        <w:t>мультимедиапроектор</w:t>
      </w:r>
      <w:proofErr w:type="spellEnd"/>
      <w:r w:rsidRPr="00E15ECD">
        <w:rPr>
          <w:color w:val="000000"/>
          <w:sz w:val="28"/>
          <w:szCs w:val="28"/>
          <w:bdr w:val="none" w:sz="0" w:space="0" w:color="auto" w:frame="1"/>
        </w:rPr>
        <w:t xml:space="preserve"> или электронная доска.</w:t>
      </w:r>
    </w:p>
    <w:p w:rsidR="00E15ECD" w:rsidRPr="00E15ECD" w:rsidRDefault="00E15ECD" w:rsidP="005C304C">
      <w:pPr>
        <w:numPr>
          <w:ilvl w:val="0"/>
          <w:numId w:val="49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обучающие видеофильмы по профилю общественного питания.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2. Информационное обеспечение обучения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Основные источники:</w:t>
      </w:r>
    </w:p>
    <w:p w:rsidR="00E15ECD" w:rsidRPr="00E15ECD" w:rsidRDefault="00E15ECD" w:rsidP="005C304C">
      <w:pPr>
        <w:numPr>
          <w:ilvl w:val="0"/>
          <w:numId w:val="50"/>
        </w:numPr>
        <w:spacing w:line="408" w:lineRule="atLeast"/>
        <w:ind w:left="75"/>
        <w:rPr>
          <w:color w:val="000000"/>
          <w:sz w:val="28"/>
          <w:szCs w:val="28"/>
        </w:rPr>
      </w:pPr>
      <w:proofErr w:type="spellStart"/>
      <w:r w:rsidRPr="00E15ECD">
        <w:rPr>
          <w:color w:val="000000"/>
          <w:sz w:val="28"/>
          <w:szCs w:val="28"/>
        </w:rPr>
        <w:t>ТатарскаяЛ</w:t>
      </w:r>
      <w:proofErr w:type="spellEnd"/>
      <w:r w:rsidRPr="00E15ECD">
        <w:rPr>
          <w:color w:val="000000"/>
          <w:sz w:val="28"/>
          <w:szCs w:val="28"/>
        </w:rPr>
        <w:t xml:space="preserve">. Л., </w:t>
      </w:r>
      <w:proofErr w:type="spellStart"/>
      <w:r w:rsidRPr="00E15ECD">
        <w:rPr>
          <w:color w:val="000000"/>
          <w:sz w:val="28"/>
          <w:szCs w:val="28"/>
        </w:rPr>
        <w:t>Бутейкис</w:t>
      </w:r>
      <w:proofErr w:type="spellEnd"/>
      <w:r w:rsidRPr="00E15ECD">
        <w:rPr>
          <w:color w:val="000000"/>
          <w:sz w:val="28"/>
          <w:szCs w:val="28"/>
        </w:rPr>
        <w:t xml:space="preserve"> Н.Г. Кулинария и организация производства детского питания: Учебник для начального профессионального обр. – М.: </w:t>
      </w:r>
      <w:proofErr w:type="spellStart"/>
      <w:r w:rsidRPr="00E15ECD">
        <w:rPr>
          <w:color w:val="000000"/>
          <w:sz w:val="28"/>
          <w:szCs w:val="28"/>
        </w:rPr>
        <w:t>Высш</w:t>
      </w:r>
      <w:proofErr w:type="gramStart"/>
      <w:r w:rsidRPr="00E15ECD">
        <w:rPr>
          <w:color w:val="000000"/>
          <w:sz w:val="28"/>
          <w:szCs w:val="28"/>
        </w:rPr>
        <w:t>.ш</w:t>
      </w:r>
      <w:proofErr w:type="gramEnd"/>
      <w:r w:rsidRPr="00E15ECD">
        <w:rPr>
          <w:color w:val="000000"/>
          <w:sz w:val="28"/>
          <w:szCs w:val="28"/>
        </w:rPr>
        <w:t>кола</w:t>
      </w:r>
      <w:proofErr w:type="spellEnd"/>
      <w:r w:rsidRPr="00E15ECD">
        <w:rPr>
          <w:color w:val="000000"/>
          <w:sz w:val="28"/>
          <w:szCs w:val="28"/>
        </w:rPr>
        <w:t>, 201</w:t>
      </w:r>
      <w:r w:rsidR="00801115">
        <w:rPr>
          <w:color w:val="000000"/>
          <w:sz w:val="28"/>
          <w:szCs w:val="28"/>
        </w:rPr>
        <w:t>7</w:t>
      </w:r>
      <w:r w:rsidRPr="00E15ECD">
        <w:rPr>
          <w:color w:val="000000"/>
          <w:sz w:val="28"/>
          <w:szCs w:val="28"/>
        </w:rPr>
        <w:t>г.</w:t>
      </w:r>
    </w:p>
    <w:p w:rsidR="00E15ECD" w:rsidRPr="00E15ECD" w:rsidRDefault="00E15ECD" w:rsidP="005C304C">
      <w:pPr>
        <w:numPr>
          <w:ilvl w:val="0"/>
          <w:numId w:val="50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Основы физиологии питания, микробиологии, гигиены и санитарии: учебник для нач. проф</w:t>
      </w:r>
      <w:proofErr w:type="gramStart"/>
      <w:r w:rsidRPr="00E15ECD">
        <w:rPr>
          <w:color w:val="000000"/>
          <w:sz w:val="28"/>
          <w:szCs w:val="28"/>
        </w:rPr>
        <w:t>.о</w:t>
      </w:r>
      <w:proofErr w:type="gramEnd"/>
      <w:r w:rsidRPr="00E15ECD">
        <w:rPr>
          <w:color w:val="000000"/>
          <w:sz w:val="28"/>
          <w:szCs w:val="28"/>
        </w:rPr>
        <w:t xml:space="preserve">бразования/ З.П.Матюхина, М.: </w:t>
      </w:r>
      <w:proofErr w:type="spellStart"/>
      <w:r w:rsidRPr="00E15ECD">
        <w:rPr>
          <w:color w:val="000000"/>
          <w:sz w:val="28"/>
          <w:szCs w:val="28"/>
        </w:rPr>
        <w:t>издат.центр</w:t>
      </w:r>
      <w:proofErr w:type="spellEnd"/>
      <w:r w:rsidRPr="00E15ECD">
        <w:rPr>
          <w:color w:val="000000"/>
          <w:sz w:val="28"/>
          <w:szCs w:val="28"/>
        </w:rPr>
        <w:t xml:space="preserve"> «Академия», 20</w:t>
      </w:r>
      <w:r w:rsidR="00801115">
        <w:rPr>
          <w:color w:val="000000"/>
          <w:sz w:val="28"/>
          <w:szCs w:val="28"/>
        </w:rPr>
        <w:t>18</w:t>
      </w:r>
      <w:r w:rsidRPr="00E15ECD">
        <w:rPr>
          <w:color w:val="000000"/>
          <w:sz w:val="28"/>
          <w:szCs w:val="28"/>
        </w:rPr>
        <w:t>г.</w:t>
      </w:r>
    </w:p>
    <w:p w:rsidR="00E15ECD" w:rsidRPr="00E15ECD" w:rsidRDefault="00E15ECD" w:rsidP="005C304C">
      <w:pPr>
        <w:numPr>
          <w:ilvl w:val="0"/>
          <w:numId w:val="50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Товароведение пищевых продуктов: учебник для </w:t>
      </w:r>
      <w:proofErr w:type="spellStart"/>
      <w:r w:rsidRPr="00E15ECD">
        <w:rPr>
          <w:color w:val="000000"/>
          <w:sz w:val="28"/>
          <w:szCs w:val="28"/>
        </w:rPr>
        <w:t>нач</w:t>
      </w:r>
      <w:proofErr w:type="gramStart"/>
      <w:r w:rsidRPr="00E15ECD">
        <w:rPr>
          <w:color w:val="000000"/>
          <w:sz w:val="28"/>
          <w:szCs w:val="28"/>
        </w:rPr>
        <w:t>.п</w:t>
      </w:r>
      <w:proofErr w:type="gramEnd"/>
      <w:r w:rsidRPr="00E15ECD">
        <w:rPr>
          <w:color w:val="000000"/>
          <w:sz w:val="28"/>
          <w:szCs w:val="28"/>
        </w:rPr>
        <w:t>роф.образов</w:t>
      </w:r>
      <w:proofErr w:type="spellEnd"/>
      <w:r w:rsidRPr="00E15ECD">
        <w:rPr>
          <w:color w:val="000000"/>
          <w:sz w:val="28"/>
          <w:szCs w:val="28"/>
        </w:rPr>
        <w:t xml:space="preserve">./ </w:t>
      </w:r>
      <w:proofErr w:type="spellStart"/>
      <w:r w:rsidRPr="00E15ECD">
        <w:rPr>
          <w:color w:val="000000"/>
          <w:sz w:val="28"/>
          <w:szCs w:val="28"/>
        </w:rPr>
        <w:t>З.П.Матюхина</w:t>
      </w:r>
      <w:proofErr w:type="spellEnd"/>
      <w:r w:rsidRPr="00E15ECD">
        <w:rPr>
          <w:color w:val="000000"/>
          <w:sz w:val="28"/>
          <w:szCs w:val="28"/>
        </w:rPr>
        <w:t xml:space="preserve">, М.: </w:t>
      </w:r>
      <w:proofErr w:type="spellStart"/>
      <w:r w:rsidRPr="00E15ECD">
        <w:rPr>
          <w:color w:val="000000"/>
          <w:sz w:val="28"/>
          <w:szCs w:val="28"/>
        </w:rPr>
        <w:t>издат</w:t>
      </w:r>
      <w:proofErr w:type="gramStart"/>
      <w:r w:rsidRPr="00E15ECD">
        <w:rPr>
          <w:color w:val="000000"/>
          <w:sz w:val="28"/>
          <w:szCs w:val="28"/>
        </w:rPr>
        <w:t>.ц</w:t>
      </w:r>
      <w:proofErr w:type="gramEnd"/>
      <w:r w:rsidRPr="00E15ECD">
        <w:rPr>
          <w:color w:val="000000"/>
          <w:sz w:val="28"/>
          <w:szCs w:val="28"/>
        </w:rPr>
        <w:t>ентр</w:t>
      </w:r>
      <w:proofErr w:type="spellEnd"/>
      <w:r w:rsidRPr="00E15ECD">
        <w:rPr>
          <w:color w:val="000000"/>
          <w:sz w:val="28"/>
          <w:szCs w:val="28"/>
        </w:rPr>
        <w:t xml:space="preserve"> «Академия», 20</w:t>
      </w:r>
      <w:r w:rsidR="00801115">
        <w:rPr>
          <w:color w:val="000000"/>
          <w:sz w:val="28"/>
          <w:szCs w:val="28"/>
        </w:rPr>
        <w:t>18</w:t>
      </w:r>
      <w:r w:rsidRPr="00E15ECD">
        <w:rPr>
          <w:color w:val="000000"/>
          <w:sz w:val="28"/>
          <w:szCs w:val="28"/>
        </w:rPr>
        <w:t>г.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Дополнительные источники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:</w:t>
      </w:r>
    </w:p>
    <w:p w:rsidR="00E15ECD" w:rsidRPr="00E15ECD" w:rsidRDefault="00E15ECD" w:rsidP="005C304C">
      <w:pPr>
        <w:numPr>
          <w:ilvl w:val="0"/>
          <w:numId w:val="51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Основы физиологии питания: учебное пособие /Г.Г. </w:t>
      </w:r>
      <w:proofErr w:type="spellStart"/>
      <w:r w:rsidRPr="00E15ECD">
        <w:rPr>
          <w:color w:val="000000"/>
          <w:sz w:val="28"/>
          <w:szCs w:val="28"/>
        </w:rPr>
        <w:t>Лутошкина</w:t>
      </w:r>
      <w:proofErr w:type="spellEnd"/>
      <w:proofErr w:type="gramStart"/>
      <w:r w:rsidRPr="00E15ECD">
        <w:rPr>
          <w:color w:val="000000"/>
          <w:sz w:val="28"/>
          <w:szCs w:val="28"/>
        </w:rPr>
        <w:t>.-</w:t>
      </w:r>
      <w:proofErr w:type="gramEnd"/>
      <w:r w:rsidRPr="00E15ECD">
        <w:rPr>
          <w:color w:val="000000"/>
          <w:sz w:val="28"/>
          <w:szCs w:val="28"/>
        </w:rPr>
        <w:t xml:space="preserve">М: </w:t>
      </w:r>
      <w:proofErr w:type="spellStart"/>
      <w:r w:rsidRPr="00E15ECD">
        <w:rPr>
          <w:color w:val="000000"/>
          <w:sz w:val="28"/>
          <w:szCs w:val="28"/>
        </w:rPr>
        <w:t>издат</w:t>
      </w:r>
      <w:proofErr w:type="spellEnd"/>
      <w:r w:rsidRPr="00E15ECD">
        <w:rPr>
          <w:color w:val="000000"/>
          <w:sz w:val="28"/>
          <w:szCs w:val="28"/>
        </w:rPr>
        <w:t>. центр «Академия», 20</w:t>
      </w:r>
      <w:r w:rsidR="00801115">
        <w:rPr>
          <w:color w:val="000000"/>
          <w:sz w:val="28"/>
          <w:szCs w:val="28"/>
        </w:rPr>
        <w:t>18</w:t>
      </w:r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5C304C">
      <w:pPr>
        <w:numPr>
          <w:ilvl w:val="0"/>
          <w:numId w:val="51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Основы физиологии питания, санитарии и гигиены. Рабочая тетрадь: учебное пособие для нач. </w:t>
      </w:r>
      <w:proofErr w:type="spellStart"/>
      <w:r w:rsidRPr="00E15ECD">
        <w:rPr>
          <w:color w:val="000000"/>
          <w:sz w:val="28"/>
          <w:szCs w:val="28"/>
        </w:rPr>
        <w:t>проф</w:t>
      </w:r>
      <w:proofErr w:type="gramStart"/>
      <w:r w:rsidRPr="00E15ECD">
        <w:rPr>
          <w:color w:val="000000"/>
          <w:sz w:val="28"/>
          <w:szCs w:val="28"/>
        </w:rPr>
        <w:t>.о</w:t>
      </w:r>
      <w:proofErr w:type="gramEnd"/>
      <w:r w:rsidRPr="00E15ECD">
        <w:rPr>
          <w:color w:val="000000"/>
          <w:sz w:val="28"/>
          <w:szCs w:val="28"/>
        </w:rPr>
        <w:t>бразования</w:t>
      </w:r>
      <w:proofErr w:type="spellEnd"/>
      <w:r w:rsidRPr="00E15ECD">
        <w:rPr>
          <w:color w:val="000000"/>
          <w:sz w:val="28"/>
          <w:szCs w:val="28"/>
        </w:rPr>
        <w:t xml:space="preserve"> / </w:t>
      </w:r>
      <w:proofErr w:type="spellStart"/>
      <w:r w:rsidRPr="00E15ECD">
        <w:rPr>
          <w:color w:val="000000"/>
          <w:sz w:val="28"/>
          <w:szCs w:val="28"/>
        </w:rPr>
        <w:t>Т.А.Качурина</w:t>
      </w:r>
      <w:proofErr w:type="spellEnd"/>
      <w:r w:rsidRPr="00E15ECD">
        <w:rPr>
          <w:color w:val="000000"/>
          <w:sz w:val="28"/>
          <w:szCs w:val="28"/>
        </w:rPr>
        <w:t xml:space="preserve">.  –М.: </w:t>
      </w:r>
      <w:proofErr w:type="spellStart"/>
      <w:r w:rsidRPr="00E15ECD">
        <w:rPr>
          <w:color w:val="000000"/>
          <w:sz w:val="28"/>
          <w:szCs w:val="28"/>
        </w:rPr>
        <w:t>издат</w:t>
      </w:r>
      <w:proofErr w:type="spellEnd"/>
      <w:r w:rsidRPr="00E15ECD">
        <w:rPr>
          <w:color w:val="000000"/>
          <w:sz w:val="28"/>
          <w:szCs w:val="28"/>
        </w:rPr>
        <w:t>. центр «Академия», 20</w:t>
      </w:r>
      <w:r w:rsidR="00801115">
        <w:rPr>
          <w:color w:val="000000"/>
          <w:sz w:val="28"/>
          <w:szCs w:val="28"/>
        </w:rPr>
        <w:t>18</w:t>
      </w:r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5C304C">
      <w:pPr>
        <w:numPr>
          <w:ilvl w:val="0"/>
          <w:numId w:val="51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Товароведение продовольственных товаров: Практикум: учебное пособие для нач. проф. образов. / Н.С. Никифорова. – М.: </w:t>
      </w:r>
      <w:proofErr w:type="spellStart"/>
      <w:r w:rsidRPr="00E15ECD">
        <w:rPr>
          <w:color w:val="000000"/>
          <w:sz w:val="28"/>
          <w:szCs w:val="28"/>
        </w:rPr>
        <w:t>издат</w:t>
      </w:r>
      <w:proofErr w:type="spellEnd"/>
      <w:r w:rsidRPr="00E15ECD">
        <w:rPr>
          <w:color w:val="000000"/>
          <w:sz w:val="28"/>
          <w:szCs w:val="28"/>
        </w:rPr>
        <w:t>. центр «Академия» 20</w:t>
      </w:r>
      <w:r w:rsidR="00801115">
        <w:rPr>
          <w:color w:val="000000"/>
          <w:sz w:val="28"/>
          <w:szCs w:val="28"/>
        </w:rPr>
        <w:t>18</w:t>
      </w:r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5C304C">
      <w:pPr>
        <w:numPr>
          <w:ilvl w:val="0"/>
          <w:numId w:val="51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«Нормативные документы по организации питания в детских образовательных учреждениях». Справочник: 6-е изд., </w:t>
      </w:r>
      <w:proofErr w:type="spellStart"/>
      <w:r w:rsidRPr="00E15ECD">
        <w:rPr>
          <w:color w:val="000000"/>
          <w:sz w:val="28"/>
          <w:szCs w:val="28"/>
        </w:rPr>
        <w:t>испр</w:t>
      </w:r>
      <w:proofErr w:type="spellEnd"/>
      <w:r w:rsidRPr="00E15ECD">
        <w:rPr>
          <w:color w:val="000000"/>
          <w:sz w:val="28"/>
          <w:szCs w:val="28"/>
        </w:rPr>
        <w:t>. и доп. А.Иванов. 20</w:t>
      </w:r>
      <w:r w:rsidR="00801115">
        <w:rPr>
          <w:color w:val="000000"/>
          <w:sz w:val="28"/>
          <w:szCs w:val="28"/>
        </w:rPr>
        <w:t>18</w:t>
      </w:r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Журналы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:</w:t>
      </w:r>
    </w:p>
    <w:p w:rsidR="00E15ECD" w:rsidRPr="00E15ECD" w:rsidRDefault="00E15ECD" w:rsidP="005C304C">
      <w:pPr>
        <w:numPr>
          <w:ilvl w:val="0"/>
          <w:numId w:val="52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«Питание и общество»</w:t>
      </w:r>
    </w:p>
    <w:p w:rsidR="00E15ECD" w:rsidRPr="00E15ECD" w:rsidRDefault="00E15ECD" w:rsidP="005C304C">
      <w:pPr>
        <w:numPr>
          <w:ilvl w:val="0"/>
          <w:numId w:val="52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«Ресторанные ведомости»</w:t>
      </w:r>
    </w:p>
    <w:p w:rsidR="00E15ECD" w:rsidRPr="00E15ECD" w:rsidRDefault="00E15ECD" w:rsidP="005C304C">
      <w:pPr>
        <w:numPr>
          <w:ilvl w:val="0"/>
          <w:numId w:val="52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«Кулинарные рецепты»</w:t>
      </w:r>
    </w:p>
    <w:p w:rsidR="00E15ECD" w:rsidRPr="00E15ECD" w:rsidRDefault="00E15ECD" w:rsidP="005C304C">
      <w:pPr>
        <w:numPr>
          <w:ilvl w:val="0"/>
          <w:numId w:val="52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lastRenderedPageBreak/>
        <w:t>« Новинки кулинарии»</w:t>
      </w:r>
    </w:p>
    <w:p w:rsidR="00E15ECD" w:rsidRPr="00E15ECD" w:rsidRDefault="00E15ECD" w:rsidP="005C304C">
      <w:pPr>
        <w:numPr>
          <w:ilvl w:val="0"/>
          <w:numId w:val="52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«Справочник медицинского работника»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Интернет ресурсы:</w:t>
      </w:r>
      <w:r w:rsidRPr="00E15ECD">
        <w:rPr>
          <w:color w:val="000000"/>
          <w:sz w:val="28"/>
          <w:szCs w:val="28"/>
        </w:rPr>
        <w:t> 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Вестник академии гостеприимства</w:t>
      </w:r>
      <w:r w:rsidRPr="00E15ECD">
        <w:rPr>
          <w:rStyle w:val="apple-converted-space"/>
          <w:color w:val="000000"/>
          <w:sz w:val="28"/>
          <w:szCs w:val="28"/>
        </w:rPr>
        <w:t> </w:t>
      </w:r>
      <w:hyperlink r:id="rId16" w:history="1">
        <w:r w:rsidRPr="00E15ECD">
          <w:rPr>
            <w:rStyle w:val="af5"/>
            <w:rFonts w:eastAsiaTheme="majorEastAsia"/>
            <w:b/>
            <w:bCs/>
            <w:color w:val="4A6CAE"/>
            <w:sz w:val="28"/>
            <w:szCs w:val="28"/>
            <w:bdr w:val="none" w:sz="0" w:space="0" w:color="auto" w:frame="1"/>
          </w:rPr>
          <w:t>www.nha.ru</w:t>
        </w:r>
      </w:hyperlink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Вестник ПИР для индустрии питания</w:t>
      </w:r>
      <w:r w:rsidRPr="00E15ECD">
        <w:rPr>
          <w:rStyle w:val="apple-converted-space"/>
          <w:color w:val="000000"/>
          <w:sz w:val="28"/>
          <w:szCs w:val="28"/>
        </w:rPr>
        <w:t> </w:t>
      </w:r>
      <w:hyperlink r:id="rId17" w:history="1">
        <w:r w:rsidRPr="00E15ECD">
          <w:rPr>
            <w:rStyle w:val="af5"/>
            <w:rFonts w:eastAsiaTheme="majorEastAsia"/>
            <w:b/>
            <w:bCs/>
            <w:color w:val="4A6CAE"/>
            <w:sz w:val="28"/>
            <w:szCs w:val="28"/>
            <w:bdr w:val="none" w:sz="0" w:space="0" w:color="auto" w:frame="1"/>
          </w:rPr>
          <w:t>www.hospitatity.ru</w:t>
        </w:r>
      </w:hyperlink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Портал гильдии шеф-поваров</w:t>
      </w:r>
      <w:r w:rsidRPr="00E15ECD">
        <w:rPr>
          <w:rStyle w:val="apple-converted-space"/>
          <w:color w:val="000000"/>
          <w:sz w:val="28"/>
          <w:szCs w:val="28"/>
        </w:rPr>
        <w:t> </w:t>
      </w:r>
      <w:hyperlink r:id="rId18" w:history="1">
        <w:r w:rsidRPr="00E15ECD">
          <w:rPr>
            <w:rStyle w:val="af5"/>
            <w:rFonts w:eastAsiaTheme="majorEastAsia"/>
            <w:b/>
            <w:bCs/>
            <w:color w:val="4A6CAE"/>
            <w:sz w:val="28"/>
            <w:szCs w:val="28"/>
            <w:bdr w:val="none" w:sz="0" w:space="0" w:color="auto" w:frame="1"/>
          </w:rPr>
          <w:t>www.chefs.ru</w:t>
        </w:r>
      </w:hyperlink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Контроль и оценка результатов освоения Дисциплины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Контроль и оценка результатов освоения дисциплины осуществляется преподавателем в процессе проведения контрольных работ, практических занятий и лабораторных работ, тестирования, а также выполнения </w:t>
      </w:r>
      <w:proofErr w:type="gramStart"/>
      <w:r w:rsidRPr="00E15ECD">
        <w:rPr>
          <w:color w:val="000000"/>
          <w:sz w:val="28"/>
          <w:szCs w:val="28"/>
        </w:rPr>
        <w:t>обучающимися</w:t>
      </w:r>
      <w:proofErr w:type="gramEnd"/>
      <w:r w:rsidRPr="00E15ECD">
        <w:rPr>
          <w:color w:val="000000"/>
          <w:sz w:val="28"/>
          <w:szCs w:val="28"/>
        </w:rPr>
        <w:t xml:space="preserve"> индивидуальных заданий.</w:t>
      </w:r>
    </w:p>
    <w:tbl>
      <w:tblPr>
        <w:tblW w:w="102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15"/>
      </w:tblGrid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Результатыобучени</w:t>
            </w:r>
            <w:proofErr w:type="gramStart"/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я</w:t>
            </w:r>
            <w:proofErr w:type="spellEnd"/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(</w:t>
            </w:r>
            <w:proofErr w:type="spellStart"/>
            <w:proofErr w:type="gramEnd"/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освоенныеумения</w:t>
            </w:r>
            <w:proofErr w:type="spellEnd"/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,</w:t>
            </w:r>
            <w:r w:rsidRPr="00E15ECD">
              <w:rPr>
                <w:rStyle w:val="apple-converted-space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proofErr w:type="spellStart"/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усвоенныезнания</w:t>
            </w:r>
            <w:proofErr w:type="spellEnd"/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)</w:t>
            </w:r>
          </w:p>
        </w:tc>
      </w:tr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Умения:</w:t>
            </w:r>
          </w:p>
        </w:tc>
      </w:tr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организовывать рабочее место в соответствии с видами изготовляемых блюд</w:t>
            </w:r>
          </w:p>
        </w:tc>
      </w:tr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подбирать необходимое технологическое оборудование и производственный инвентарь</w:t>
            </w:r>
          </w:p>
        </w:tc>
      </w:tr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обслуживать основное технологическое оборудование</w:t>
            </w:r>
          </w:p>
        </w:tc>
      </w:tr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proofErr w:type="gramStart"/>
            <w:r w:rsidRPr="00E15ECD">
              <w:rPr>
                <w:color w:val="000000"/>
                <w:sz w:val="28"/>
                <w:szCs w:val="28"/>
              </w:rPr>
              <w:t>готовить холодные блюда и закуски, первые блюда, вторые горячие (овощные, рыбные, мясные, крупяные и т.д.) блюда, сладкие блюда и напитки;</w:t>
            </w:r>
            <w:proofErr w:type="gramEnd"/>
          </w:p>
        </w:tc>
      </w:tr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проводить органолептическую оценку качества пищевого сырья и продуктов</w:t>
            </w:r>
          </w:p>
        </w:tc>
      </w:tr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15ECD">
              <w:rPr>
                <w:color w:val="000000"/>
                <w:sz w:val="28"/>
                <w:szCs w:val="28"/>
              </w:rPr>
              <w:t>порционировать</w:t>
            </w:r>
            <w:proofErr w:type="spellEnd"/>
            <w:r w:rsidRPr="00E15ECD">
              <w:rPr>
                <w:color w:val="000000"/>
                <w:sz w:val="28"/>
                <w:szCs w:val="28"/>
              </w:rPr>
              <w:t xml:space="preserve"> и раздавать блюда в соответствии с требованиями реализации</w:t>
            </w:r>
          </w:p>
        </w:tc>
      </w:tr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соблюдать инструктаж по охране труда и технике безопасности </w:t>
            </w:r>
          </w:p>
        </w:tc>
      </w:tr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 Знания:</w:t>
            </w:r>
          </w:p>
        </w:tc>
      </w:tr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выполнение вспомогательных работ при изготовлении блюд и кулинарных изделий</w:t>
            </w:r>
          </w:p>
        </w:tc>
      </w:tr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proofErr w:type="gramStart"/>
            <w:r w:rsidRPr="00E15ECD">
              <w:rPr>
                <w:color w:val="000000"/>
                <w:sz w:val="28"/>
                <w:szCs w:val="28"/>
              </w:rPr>
              <w:t>приготовление кулинарных блюд (холодные блюда и закуски, первые блюда, вторые горячие (овощные, рыбные, мясные, крупяные и т.д.)</w:t>
            </w:r>
            <w:proofErr w:type="gramEnd"/>
          </w:p>
        </w:tc>
      </w:tr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приготовление горячих и холодных напитков, фруктовых и овощных соков, компотов, киселей, морсов, муссов, желе и других третьих блюд</w:t>
            </w:r>
          </w:p>
        </w:tc>
      </w:tr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замешивание дрожжевого и пресного теста, выпечка из него изделий</w:t>
            </w:r>
          </w:p>
        </w:tc>
      </w:tr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15ECD">
              <w:rPr>
                <w:color w:val="000000"/>
                <w:sz w:val="28"/>
                <w:szCs w:val="28"/>
              </w:rPr>
              <w:t>порционирование</w:t>
            </w:r>
            <w:proofErr w:type="spellEnd"/>
            <w:r w:rsidRPr="00E15ECD">
              <w:rPr>
                <w:color w:val="000000"/>
                <w:sz w:val="28"/>
                <w:szCs w:val="28"/>
              </w:rPr>
              <w:t xml:space="preserve"> и раздачу блюд в соответствии с требованиями реализации</w:t>
            </w:r>
          </w:p>
        </w:tc>
      </w:tr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требования к качеству и условия хранения полуфабрикатов и готовой продукции</w:t>
            </w:r>
          </w:p>
        </w:tc>
      </w:tr>
      <w:tr w:rsidR="00E15ECD" w:rsidRPr="00E15ECD" w:rsidTr="00145E76">
        <w:tc>
          <w:tcPr>
            <w:tcW w:w="9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 </w:t>
            </w:r>
          </w:p>
        </w:tc>
      </w:tr>
    </w:tbl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</w:t>
      </w:r>
    </w:p>
    <w:p w:rsidR="00801115" w:rsidRDefault="00801115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ТЕМАТИЧЕСКИЙ ПЛАН ПО ДИСЦИПЛИНЕ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ПД.0</w:t>
      </w:r>
      <w:r w:rsidR="00E34CC7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6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«Оборудование предприятий общественного питания»</w:t>
      </w:r>
    </w:p>
    <w:tbl>
      <w:tblPr>
        <w:tblW w:w="101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7104"/>
        <w:gridCol w:w="2363"/>
      </w:tblGrid>
      <w:tr w:rsidR="00E15ECD" w:rsidRPr="00E15ECD" w:rsidTr="00145E76"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№ тем</w:t>
            </w:r>
          </w:p>
        </w:tc>
        <w:tc>
          <w:tcPr>
            <w:tcW w:w="6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Темы</w:t>
            </w:r>
          </w:p>
        </w:tc>
        <w:tc>
          <w:tcPr>
            <w:tcW w:w="2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Кол-во часов</w:t>
            </w:r>
          </w:p>
        </w:tc>
      </w:tr>
      <w:tr w:rsidR="00E15ECD" w:rsidRPr="00E15ECD" w:rsidTr="00145E76"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Охрана труда, электробезопасность, пожарная безопасность.</w:t>
            </w:r>
          </w:p>
        </w:tc>
        <w:tc>
          <w:tcPr>
            <w:tcW w:w="2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</w:t>
            </w:r>
          </w:p>
        </w:tc>
      </w:tr>
      <w:tr w:rsidR="00E15ECD" w:rsidRPr="00E15ECD" w:rsidTr="00145E76"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6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Общие сведения о машинах.</w:t>
            </w:r>
          </w:p>
        </w:tc>
        <w:tc>
          <w:tcPr>
            <w:tcW w:w="2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</w:t>
            </w:r>
          </w:p>
        </w:tc>
      </w:tr>
      <w:tr w:rsidR="00E15ECD" w:rsidRPr="00E15ECD" w:rsidTr="00145E76"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6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Механическое оборудование.</w:t>
            </w:r>
          </w:p>
        </w:tc>
        <w:tc>
          <w:tcPr>
            <w:tcW w:w="2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15</w:t>
            </w:r>
          </w:p>
        </w:tc>
      </w:tr>
      <w:tr w:rsidR="00E15ECD" w:rsidRPr="00E15ECD" w:rsidTr="00145E76"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lastRenderedPageBreak/>
              <w:t>4.</w:t>
            </w:r>
          </w:p>
        </w:tc>
        <w:tc>
          <w:tcPr>
            <w:tcW w:w="6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Тепловое оборудование.</w:t>
            </w:r>
          </w:p>
        </w:tc>
        <w:tc>
          <w:tcPr>
            <w:tcW w:w="2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E15ECD" w:rsidRPr="00E15ECD" w:rsidTr="00145E76"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6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Холодильное оборудование.</w:t>
            </w:r>
          </w:p>
        </w:tc>
        <w:tc>
          <w:tcPr>
            <w:tcW w:w="2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5</w:t>
            </w:r>
          </w:p>
        </w:tc>
      </w:tr>
      <w:tr w:rsidR="00E15ECD" w:rsidRPr="00E15ECD" w:rsidTr="00145E76"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                               Дифференцированный зачет</w:t>
            </w:r>
          </w:p>
        </w:tc>
        <w:tc>
          <w:tcPr>
            <w:tcW w:w="2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E15ECD" w:rsidRPr="00E15ECD" w:rsidTr="00145E76"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                                                                           Итого:</w:t>
            </w:r>
          </w:p>
        </w:tc>
        <w:tc>
          <w:tcPr>
            <w:tcW w:w="2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40</w:t>
            </w:r>
          </w:p>
        </w:tc>
      </w:tr>
    </w:tbl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Программа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по дисциплине «Оборудование предприятий общественного питания»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</w:t>
      </w:r>
      <w:proofErr w:type="gramStart"/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1</w:t>
      </w:r>
      <w:proofErr w:type="gramEnd"/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.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Охрана труда, электробезопасность, пожарная безопасность.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Вопросы охраны труда в основных законодательных актах. </w:t>
      </w:r>
      <w:proofErr w:type="gramStart"/>
      <w:r w:rsidRPr="00E15ECD">
        <w:rPr>
          <w:color w:val="000000"/>
          <w:sz w:val="28"/>
          <w:szCs w:val="28"/>
        </w:rPr>
        <w:t>Контроль за</w:t>
      </w:r>
      <w:proofErr w:type="gramEnd"/>
      <w:r w:rsidRPr="00E15ECD">
        <w:rPr>
          <w:color w:val="000000"/>
          <w:sz w:val="28"/>
          <w:szCs w:val="28"/>
        </w:rPr>
        <w:t xml:space="preserve"> состоянием работы по охране труда. Производственный травматизм и профессиональные заболевания.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Электробезопасность. Действие электрического тока на человека. Виды </w:t>
      </w:r>
      <w:proofErr w:type="spellStart"/>
      <w:r w:rsidRPr="00E15ECD">
        <w:rPr>
          <w:color w:val="000000"/>
          <w:sz w:val="28"/>
          <w:szCs w:val="28"/>
        </w:rPr>
        <w:t>электротравм</w:t>
      </w:r>
      <w:proofErr w:type="spellEnd"/>
      <w:r w:rsidRPr="00E15ECD">
        <w:rPr>
          <w:color w:val="000000"/>
          <w:sz w:val="28"/>
          <w:szCs w:val="28"/>
        </w:rPr>
        <w:t>. Средства защиты.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Пожарная безопасность. Основные причины возникновения пожаров. Способы и средства тушения пожаров.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Основные сведения по экологии окружающей среды и охране природы.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2</w:t>
      </w:r>
      <w:r w:rsidRPr="00E15ECD">
        <w:rPr>
          <w:color w:val="000000"/>
          <w:sz w:val="28"/>
          <w:szCs w:val="28"/>
        </w:rPr>
        <w:t>.</w:t>
      </w:r>
      <w:r w:rsidRPr="00E15ECD">
        <w:rPr>
          <w:rStyle w:val="apple-converted-space"/>
          <w:color w:val="000000"/>
          <w:sz w:val="28"/>
          <w:szCs w:val="28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Общие сведения о машинах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Основные направления механизации  и автоматизации производственных процессов. Требования, предъявляемые к современному оборудованию.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Классификация технологического оборудования предприятий общественного питания. Общие сведения о машинах.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Общие правила эксплуатации оборудования и основные требования безопасности труда.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3.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Механическое оборудование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Универсальные приводы</w:t>
      </w:r>
      <w:proofErr w:type="gramStart"/>
      <w:r w:rsidRPr="00E15ECD">
        <w:rPr>
          <w:color w:val="000000"/>
          <w:sz w:val="28"/>
          <w:szCs w:val="28"/>
        </w:rPr>
        <w:t xml:space="preserve">., </w:t>
      </w:r>
      <w:proofErr w:type="gramEnd"/>
      <w:r w:rsidRPr="00E15ECD">
        <w:rPr>
          <w:color w:val="000000"/>
          <w:sz w:val="28"/>
          <w:szCs w:val="28"/>
        </w:rPr>
        <w:t>их назначение и применение.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Машины для обработки овощей и картофеля, характеристика, назначение, устройство, принцип работы, правила эксплуатации.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Машины для обработки мяса и рыбы, назначение, устройство, принцип действия, правила безопасной эксплуатации.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Машины </w:t>
      </w:r>
      <w:proofErr w:type="spellStart"/>
      <w:r w:rsidRPr="00E15ECD">
        <w:rPr>
          <w:color w:val="000000"/>
          <w:sz w:val="28"/>
          <w:szCs w:val="28"/>
        </w:rPr>
        <w:t>хлеборезательные</w:t>
      </w:r>
      <w:proofErr w:type="spellEnd"/>
      <w:r w:rsidRPr="00E15ECD">
        <w:rPr>
          <w:color w:val="000000"/>
          <w:sz w:val="28"/>
          <w:szCs w:val="28"/>
        </w:rPr>
        <w:t xml:space="preserve">,  для нарезки гастрономических товаров, назначение, устройство, принцип действия, правила безопасной эксплуатации, технические характеристики </w:t>
      </w:r>
      <w:proofErr w:type="spellStart"/>
      <w:r w:rsidRPr="00E15ECD">
        <w:rPr>
          <w:color w:val="000000"/>
          <w:sz w:val="28"/>
          <w:szCs w:val="28"/>
        </w:rPr>
        <w:t>хлеборезательных</w:t>
      </w:r>
      <w:proofErr w:type="spellEnd"/>
      <w:r w:rsidRPr="00E15ECD">
        <w:rPr>
          <w:color w:val="000000"/>
          <w:sz w:val="28"/>
          <w:szCs w:val="28"/>
        </w:rPr>
        <w:t xml:space="preserve"> машин.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proofErr w:type="spellStart"/>
      <w:r w:rsidRPr="00E15ECD">
        <w:rPr>
          <w:color w:val="000000"/>
          <w:sz w:val="28"/>
          <w:szCs w:val="28"/>
        </w:rPr>
        <w:t>Весоизмерительное</w:t>
      </w:r>
      <w:proofErr w:type="spellEnd"/>
      <w:r w:rsidRPr="00E15ECD">
        <w:rPr>
          <w:color w:val="000000"/>
          <w:sz w:val="28"/>
          <w:szCs w:val="28"/>
        </w:rPr>
        <w:t xml:space="preserve"> оборудование. Весы, их назначение и классификация, требования, предъявляемые к весам.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Подъемно-транспортное оборудование. Классификация подъемно-транспортного оборудования. Значение механизации погрузочных работ.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Тема 4.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Тепловое оборудование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Классификация теплового оборудования. Варочное оборудование, назначение, устройство, принцип работы, правила безопасной эксплуатации.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Жарочно-пекарское оборудование, назначение, устройство, принцип работы, правила безопасной эксплуатации.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Водогрейное оборудование,  назначение, устройство, принцип работы, правила безопасной эксплуатации.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Оборудование для раздачи пищи. Назначение, устройство, принцип работы, правила безопасной эксплуатации.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5</w:t>
      </w:r>
      <w:r w:rsidRPr="00E15ECD">
        <w:rPr>
          <w:color w:val="000000"/>
          <w:sz w:val="28"/>
          <w:szCs w:val="28"/>
        </w:rPr>
        <w:t>.</w:t>
      </w:r>
      <w:r w:rsidRPr="00E15ECD">
        <w:rPr>
          <w:rStyle w:val="apple-converted-space"/>
          <w:color w:val="000000"/>
          <w:sz w:val="28"/>
          <w:szCs w:val="28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Холодильное оборудование</w:t>
      </w:r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Способы получения холода, назначение.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Понятие о машинном охлаждении. Классификация холодильного оборудования предприятий общественного питания.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Назначение, устройство, принцип действия, правила безопасной эксплуатации и технические характеристики.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Условия реализации учебной дисциплины.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1.Требования к минимальному материально-техническому обеспечению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Реализация учебной дисциплины требует наличия учебного кабинета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Оборудование учебного кабинета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:</w:t>
      </w:r>
    </w:p>
    <w:p w:rsidR="00E15ECD" w:rsidRPr="00E15ECD" w:rsidRDefault="00E15ECD" w:rsidP="005C304C">
      <w:pPr>
        <w:numPr>
          <w:ilvl w:val="0"/>
          <w:numId w:val="53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 xml:space="preserve">посадочные места по количеству </w:t>
      </w:r>
      <w:proofErr w:type="gramStart"/>
      <w:r w:rsidRPr="00E15ECD">
        <w:rPr>
          <w:color w:val="000000"/>
          <w:sz w:val="28"/>
          <w:szCs w:val="28"/>
          <w:bdr w:val="none" w:sz="0" w:space="0" w:color="auto" w:frame="1"/>
        </w:rPr>
        <w:t>обучающихся</w:t>
      </w:r>
      <w:proofErr w:type="gramEnd"/>
      <w:r w:rsidRPr="00E15ECD">
        <w:rPr>
          <w:color w:val="000000"/>
          <w:sz w:val="28"/>
          <w:szCs w:val="28"/>
          <w:bdr w:val="none" w:sz="0" w:space="0" w:color="auto" w:frame="1"/>
        </w:rPr>
        <w:t>;</w:t>
      </w:r>
    </w:p>
    <w:p w:rsidR="00E15ECD" w:rsidRPr="00E15ECD" w:rsidRDefault="00E15ECD" w:rsidP="005C304C">
      <w:pPr>
        <w:numPr>
          <w:ilvl w:val="0"/>
          <w:numId w:val="53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рабочее место преподавателя;</w:t>
      </w:r>
    </w:p>
    <w:p w:rsidR="00E15ECD" w:rsidRPr="00E15ECD" w:rsidRDefault="00E15ECD" w:rsidP="005C304C">
      <w:pPr>
        <w:numPr>
          <w:ilvl w:val="0"/>
          <w:numId w:val="53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комплект учебно-наглядных пособий «Оборудование предприятий общественного питания».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Технические средства обучения</w:t>
      </w:r>
      <w:r w:rsidRPr="00E15ECD">
        <w:rPr>
          <w:color w:val="000000"/>
          <w:sz w:val="28"/>
          <w:szCs w:val="28"/>
        </w:rPr>
        <w:t>:</w:t>
      </w:r>
    </w:p>
    <w:p w:rsidR="00E15ECD" w:rsidRPr="00E15ECD" w:rsidRDefault="00E15ECD" w:rsidP="005C304C">
      <w:pPr>
        <w:numPr>
          <w:ilvl w:val="0"/>
          <w:numId w:val="54"/>
        </w:numPr>
        <w:spacing w:line="408" w:lineRule="atLeast"/>
        <w:ind w:left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>компьютер с лицензионным программным  обеспечением и мультимедиа проектор.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Информационное обеспечение обучения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Перечень рекомендуемых учебных изданий, Интернет- ресурсов, дополнительной литературы.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Основные источники:</w:t>
      </w:r>
    </w:p>
    <w:p w:rsidR="00E15ECD" w:rsidRPr="00E15ECD" w:rsidRDefault="00E15ECD" w:rsidP="005C304C">
      <w:pPr>
        <w:numPr>
          <w:ilvl w:val="0"/>
          <w:numId w:val="55"/>
        </w:numPr>
        <w:spacing w:line="408" w:lineRule="atLeast"/>
        <w:ind w:left="75"/>
        <w:rPr>
          <w:color w:val="000000"/>
          <w:sz w:val="28"/>
          <w:szCs w:val="28"/>
        </w:rPr>
      </w:pPr>
      <w:proofErr w:type="spellStart"/>
      <w:r w:rsidRPr="00E15ECD">
        <w:rPr>
          <w:color w:val="000000"/>
          <w:sz w:val="28"/>
          <w:szCs w:val="28"/>
          <w:bdr w:val="none" w:sz="0" w:space="0" w:color="auto" w:frame="1"/>
        </w:rPr>
        <w:t>Золин</w:t>
      </w:r>
      <w:proofErr w:type="spellEnd"/>
      <w:r w:rsidRPr="00E15ECD">
        <w:rPr>
          <w:color w:val="000000"/>
          <w:sz w:val="28"/>
          <w:szCs w:val="28"/>
          <w:bdr w:val="none" w:sz="0" w:space="0" w:color="auto" w:frame="1"/>
        </w:rPr>
        <w:t xml:space="preserve"> В.П., Технологическое оборудование предприятий общественного питания.  – М.: </w:t>
      </w:r>
      <w:proofErr w:type="spellStart"/>
      <w:r w:rsidRPr="00E15ECD">
        <w:rPr>
          <w:color w:val="000000"/>
          <w:sz w:val="28"/>
          <w:szCs w:val="28"/>
          <w:bdr w:val="none" w:sz="0" w:space="0" w:color="auto" w:frame="1"/>
        </w:rPr>
        <w:t>ПрофОбрИздат</w:t>
      </w:r>
      <w:proofErr w:type="spellEnd"/>
      <w:r w:rsidRPr="00E15ECD">
        <w:rPr>
          <w:color w:val="000000"/>
          <w:sz w:val="28"/>
          <w:szCs w:val="28"/>
          <w:bdr w:val="none" w:sz="0" w:space="0" w:color="auto" w:frame="1"/>
        </w:rPr>
        <w:t>, 20</w:t>
      </w:r>
      <w:r w:rsidR="00801115">
        <w:rPr>
          <w:color w:val="000000"/>
          <w:sz w:val="28"/>
          <w:szCs w:val="28"/>
          <w:bdr w:val="none" w:sz="0" w:space="0" w:color="auto" w:frame="1"/>
        </w:rPr>
        <w:t>15</w:t>
      </w:r>
      <w:r w:rsidRPr="00E15ECD">
        <w:rPr>
          <w:color w:val="000000"/>
          <w:sz w:val="28"/>
          <w:szCs w:val="28"/>
          <w:bdr w:val="none" w:sz="0" w:space="0" w:color="auto" w:frame="1"/>
        </w:rPr>
        <w:t>.</w:t>
      </w:r>
    </w:p>
    <w:p w:rsidR="00E15ECD" w:rsidRPr="00E15ECD" w:rsidRDefault="00E15ECD" w:rsidP="005C304C">
      <w:pPr>
        <w:numPr>
          <w:ilvl w:val="0"/>
          <w:numId w:val="55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  <w:bdr w:val="none" w:sz="0" w:space="0" w:color="auto" w:frame="1"/>
        </w:rPr>
        <w:t xml:space="preserve">Беляева М.И., Оборудование предприятий общественного питания.  – М., Экономика, </w:t>
      </w:r>
      <w:r w:rsidR="00801115">
        <w:rPr>
          <w:color w:val="000000"/>
          <w:sz w:val="28"/>
          <w:szCs w:val="28"/>
          <w:bdr w:val="none" w:sz="0" w:space="0" w:color="auto" w:frame="1"/>
        </w:rPr>
        <w:t>2018</w:t>
      </w:r>
    </w:p>
    <w:p w:rsidR="00E15ECD" w:rsidRPr="00E15ECD" w:rsidRDefault="00E15ECD" w:rsidP="005C304C">
      <w:pPr>
        <w:numPr>
          <w:ilvl w:val="0"/>
          <w:numId w:val="55"/>
        </w:numPr>
        <w:spacing w:line="408" w:lineRule="atLeast"/>
        <w:ind w:left="75"/>
        <w:rPr>
          <w:color w:val="000000"/>
          <w:sz w:val="28"/>
          <w:szCs w:val="28"/>
        </w:rPr>
      </w:pPr>
      <w:proofErr w:type="spellStart"/>
      <w:r w:rsidRPr="00E15ECD">
        <w:rPr>
          <w:color w:val="000000"/>
          <w:sz w:val="28"/>
          <w:szCs w:val="28"/>
        </w:rPr>
        <w:lastRenderedPageBreak/>
        <w:t>Бурашников</w:t>
      </w:r>
      <w:proofErr w:type="spellEnd"/>
      <w:r w:rsidRPr="00E15ECD">
        <w:rPr>
          <w:color w:val="000000"/>
          <w:sz w:val="28"/>
          <w:szCs w:val="28"/>
        </w:rPr>
        <w:t xml:space="preserve"> Ю.М., Максимов А.С. Охрана труда в пищевой </w:t>
      </w:r>
      <w:proofErr w:type="spellStart"/>
      <w:r w:rsidRPr="00E15ECD">
        <w:rPr>
          <w:color w:val="000000"/>
          <w:sz w:val="28"/>
          <w:szCs w:val="28"/>
        </w:rPr>
        <w:t>промыщленности</w:t>
      </w:r>
      <w:proofErr w:type="spellEnd"/>
      <w:r w:rsidRPr="00E15ECD">
        <w:rPr>
          <w:color w:val="000000"/>
          <w:sz w:val="28"/>
          <w:szCs w:val="28"/>
        </w:rPr>
        <w:t>, общественного питания и торговле. – М.: ИЦ «Академия», 20</w:t>
      </w:r>
      <w:r w:rsidR="00801115">
        <w:rPr>
          <w:color w:val="000000"/>
          <w:sz w:val="28"/>
          <w:szCs w:val="28"/>
        </w:rPr>
        <w:t>16</w:t>
      </w:r>
    </w:p>
    <w:p w:rsidR="00E15ECD" w:rsidRPr="00E15ECD" w:rsidRDefault="00E15ECD" w:rsidP="005C304C">
      <w:pPr>
        <w:numPr>
          <w:ilvl w:val="0"/>
          <w:numId w:val="55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Ботов М.И., </w:t>
      </w:r>
      <w:proofErr w:type="spellStart"/>
      <w:r w:rsidRPr="00E15ECD">
        <w:rPr>
          <w:color w:val="000000"/>
          <w:sz w:val="28"/>
          <w:szCs w:val="28"/>
        </w:rPr>
        <w:t>Елхина</w:t>
      </w:r>
      <w:proofErr w:type="spellEnd"/>
      <w:r w:rsidRPr="00E15ECD">
        <w:rPr>
          <w:color w:val="000000"/>
          <w:sz w:val="28"/>
          <w:szCs w:val="28"/>
        </w:rPr>
        <w:t xml:space="preserve"> В.Д., Голованов О.М., Тепловое и </w:t>
      </w:r>
      <w:proofErr w:type="spellStart"/>
      <w:r w:rsidRPr="00E15ECD">
        <w:rPr>
          <w:color w:val="000000"/>
          <w:sz w:val="28"/>
          <w:szCs w:val="28"/>
        </w:rPr>
        <w:t>механическре</w:t>
      </w:r>
      <w:proofErr w:type="spellEnd"/>
      <w:r w:rsidRPr="00E15ECD">
        <w:rPr>
          <w:color w:val="000000"/>
          <w:sz w:val="28"/>
          <w:szCs w:val="28"/>
        </w:rPr>
        <w:t xml:space="preserve"> оборудование предприятий общественного питания. – М: ИЦ «Академия», 20</w:t>
      </w:r>
      <w:r w:rsidR="00801115">
        <w:rPr>
          <w:color w:val="000000"/>
          <w:sz w:val="28"/>
          <w:szCs w:val="28"/>
        </w:rPr>
        <w:t>18</w:t>
      </w:r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5C304C">
      <w:pPr>
        <w:numPr>
          <w:ilvl w:val="0"/>
          <w:numId w:val="55"/>
        </w:numPr>
        <w:spacing w:line="408" w:lineRule="atLeast"/>
        <w:ind w:left="75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Кирпичников В.П., Ботов М.И. Тепловое оборудование предприятий общественного питания. Справочник. – М.: ИЦ «Академия», 20</w:t>
      </w:r>
      <w:r w:rsidR="00801115">
        <w:rPr>
          <w:color w:val="000000"/>
          <w:sz w:val="28"/>
          <w:szCs w:val="28"/>
        </w:rPr>
        <w:t>18</w:t>
      </w:r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5C304C">
      <w:pPr>
        <w:numPr>
          <w:ilvl w:val="0"/>
          <w:numId w:val="55"/>
        </w:numPr>
        <w:spacing w:line="408" w:lineRule="atLeast"/>
        <w:ind w:left="75"/>
        <w:rPr>
          <w:color w:val="000000"/>
          <w:sz w:val="28"/>
          <w:szCs w:val="28"/>
        </w:rPr>
      </w:pPr>
      <w:proofErr w:type="spellStart"/>
      <w:r w:rsidRPr="00E15ECD">
        <w:rPr>
          <w:color w:val="000000"/>
          <w:sz w:val="28"/>
          <w:szCs w:val="28"/>
        </w:rPr>
        <w:t>Стельцов</w:t>
      </w:r>
      <w:proofErr w:type="spellEnd"/>
      <w:r w:rsidRPr="00E15ECD">
        <w:rPr>
          <w:color w:val="000000"/>
          <w:sz w:val="28"/>
          <w:szCs w:val="28"/>
        </w:rPr>
        <w:t xml:space="preserve"> А.Н., Шишов В.В., Холодильное оборудование предприятий торговли и общественного питания. – М.: </w:t>
      </w:r>
      <w:proofErr w:type="spellStart"/>
      <w:r w:rsidRPr="00E15ECD">
        <w:rPr>
          <w:color w:val="000000"/>
          <w:sz w:val="28"/>
          <w:szCs w:val="28"/>
        </w:rPr>
        <w:t>ПрофОбрИздат</w:t>
      </w:r>
      <w:proofErr w:type="spellEnd"/>
      <w:r w:rsidRPr="00E15ECD">
        <w:rPr>
          <w:color w:val="000000"/>
          <w:sz w:val="28"/>
          <w:szCs w:val="28"/>
        </w:rPr>
        <w:t>, 20</w:t>
      </w:r>
      <w:r w:rsidR="00801115">
        <w:rPr>
          <w:color w:val="000000"/>
          <w:sz w:val="28"/>
          <w:szCs w:val="28"/>
        </w:rPr>
        <w:t>18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Дополнительные источники:</w:t>
      </w:r>
    </w:p>
    <w:p w:rsidR="00E15ECD" w:rsidRPr="00E15ECD" w:rsidRDefault="0040344C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hyperlink r:id="rId19" w:history="1">
        <w:r w:rsidR="00E15ECD" w:rsidRPr="00E15ECD">
          <w:rPr>
            <w:rStyle w:val="af5"/>
            <w:rFonts w:eastAsiaTheme="majorEastAsia"/>
            <w:b/>
            <w:bCs/>
            <w:color w:val="4A6CAE"/>
            <w:sz w:val="28"/>
            <w:szCs w:val="28"/>
            <w:bdr w:val="none" w:sz="0" w:space="0" w:color="auto" w:frame="1"/>
          </w:rPr>
          <w:t>www.edu.ru</w:t>
        </w:r>
      </w:hyperlink>
      <w:r w:rsidR="00E15ECD" w:rsidRPr="00E15ECD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E15ECD" w:rsidRPr="00E15ECD">
        <w:rPr>
          <w:color w:val="000000"/>
          <w:sz w:val="28"/>
          <w:szCs w:val="28"/>
          <w:bdr w:val="none" w:sz="0" w:space="0" w:color="auto" w:frame="1"/>
        </w:rPr>
        <w:t>– каталог образовательных  Интернет-ресурсов</w:t>
      </w:r>
      <w:r w:rsidR="00E15ECD" w:rsidRPr="00E15ECD">
        <w:rPr>
          <w:color w:val="000000"/>
          <w:sz w:val="28"/>
          <w:szCs w:val="28"/>
        </w:rPr>
        <w:t> 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Контроль и оценка результатов освоения учебной дисциплины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Контроль и оценка результатов освоения учебной дисциплины осуществляется преподавателем при проведении дифференцированного зачета.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1"/>
      </w:tblGrid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Результаты обучения (освоения умения, усвоенные знания)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Умения: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подбирать необходимое технологическое оборудование и производственный инвентарь;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обслуживать основное технологическое оборудование и производственный инвентарь кулинарного производства;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Знания: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устройство и назначение основных видов технологического оборудования кулинарного производства: механического, теплового и холодильного;</w:t>
            </w:r>
          </w:p>
        </w:tc>
      </w:tr>
      <w:tr w:rsidR="00E15ECD" w:rsidRPr="00E15ECD" w:rsidTr="00145E76">
        <w:tc>
          <w:tcPr>
            <w:tcW w:w="9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правила их безопасного использования;</w:t>
            </w:r>
          </w:p>
        </w:tc>
      </w:tr>
    </w:tbl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jc w:val="right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</w:t>
      </w:r>
    </w:p>
    <w:p w:rsidR="00ED741F" w:rsidRDefault="00ED741F" w:rsidP="00E15ECD">
      <w:pPr>
        <w:pStyle w:val="af6"/>
        <w:shd w:val="clear" w:color="auto" w:fill="FFFFFF"/>
        <w:spacing w:before="0" w:beforeAutospacing="0" w:after="225" w:afterAutospacing="0"/>
        <w:jc w:val="right"/>
        <w:rPr>
          <w:color w:val="000000"/>
          <w:sz w:val="28"/>
          <w:szCs w:val="28"/>
        </w:rPr>
      </w:pPr>
    </w:p>
    <w:p w:rsidR="00ED741F" w:rsidRDefault="00ED741F" w:rsidP="00E15ECD">
      <w:pPr>
        <w:pStyle w:val="af6"/>
        <w:shd w:val="clear" w:color="auto" w:fill="FFFFFF"/>
        <w:spacing w:before="0" w:beforeAutospacing="0" w:after="225" w:afterAutospacing="0"/>
        <w:jc w:val="right"/>
        <w:rPr>
          <w:color w:val="000000"/>
          <w:sz w:val="28"/>
          <w:szCs w:val="28"/>
        </w:rPr>
      </w:pPr>
    </w:p>
    <w:p w:rsidR="00ED741F" w:rsidRDefault="00ED741F" w:rsidP="00E15ECD">
      <w:pPr>
        <w:pStyle w:val="af6"/>
        <w:shd w:val="clear" w:color="auto" w:fill="FFFFFF"/>
        <w:spacing w:before="0" w:beforeAutospacing="0" w:after="225" w:afterAutospacing="0"/>
        <w:jc w:val="right"/>
        <w:rPr>
          <w:color w:val="000000"/>
          <w:sz w:val="28"/>
          <w:szCs w:val="28"/>
        </w:rPr>
      </w:pPr>
    </w:p>
    <w:p w:rsidR="0035756B" w:rsidRDefault="0035756B" w:rsidP="00E15ECD">
      <w:pPr>
        <w:pStyle w:val="af6"/>
        <w:shd w:val="clear" w:color="auto" w:fill="FFFFFF"/>
        <w:spacing w:before="0" w:beforeAutospacing="0" w:after="225" w:afterAutospacing="0"/>
        <w:jc w:val="right"/>
        <w:rPr>
          <w:color w:val="000000"/>
          <w:sz w:val="28"/>
          <w:szCs w:val="28"/>
        </w:rPr>
      </w:pPr>
    </w:p>
    <w:p w:rsidR="0035756B" w:rsidRDefault="0035756B" w:rsidP="00E15ECD">
      <w:pPr>
        <w:pStyle w:val="af6"/>
        <w:shd w:val="clear" w:color="auto" w:fill="FFFFFF"/>
        <w:spacing w:before="0" w:beforeAutospacing="0" w:after="225" w:afterAutospacing="0"/>
        <w:jc w:val="right"/>
        <w:rPr>
          <w:color w:val="000000"/>
          <w:sz w:val="28"/>
          <w:szCs w:val="28"/>
        </w:rPr>
      </w:pPr>
    </w:p>
    <w:p w:rsidR="0035756B" w:rsidRDefault="0035756B" w:rsidP="00E15ECD">
      <w:pPr>
        <w:pStyle w:val="af6"/>
        <w:shd w:val="clear" w:color="auto" w:fill="FFFFFF"/>
        <w:spacing w:before="0" w:beforeAutospacing="0" w:after="225" w:afterAutospacing="0"/>
        <w:jc w:val="right"/>
        <w:rPr>
          <w:color w:val="000000"/>
          <w:sz w:val="28"/>
          <w:szCs w:val="28"/>
        </w:rPr>
      </w:pPr>
    </w:p>
    <w:p w:rsidR="0035756B" w:rsidRDefault="0035756B" w:rsidP="00E15ECD">
      <w:pPr>
        <w:pStyle w:val="af6"/>
        <w:shd w:val="clear" w:color="auto" w:fill="FFFFFF"/>
        <w:spacing w:before="0" w:beforeAutospacing="0" w:after="225" w:afterAutospacing="0"/>
        <w:jc w:val="right"/>
        <w:rPr>
          <w:color w:val="000000"/>
          <w:sz w:val="28"/>
          <w:szCs w:val="28"/>
        </w:rPr>
      </w:pPr>
    </w:p>
    <w:p w:rsidR="0035756B" w:rsidRDefault="0035756B" w:rsidP="00E15ECD">
      <w:pPr>
        <w:pStyle w:val="af6"/>
        <w:shd w:val="clear" w:color="auto" w:fill="FFFFFF"/>
        <w:spacing w:before="0" w:beforeAutospacing="0" w:after="225" w:afterAutospacing="0"/>
        <w:jc w:val="right"/>
        <w:rPr>
          <w:color w:val="000000"/>
          <w:sz w:val="28"/>
          <w:szCs w:val="28"/>
        </w:rPr>
      </w:pP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jc w:val="right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lastRenderedPageBreak/>
        <w:t>Приложение № 3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ТЕМАТИЧЕСКИЙ ПЛАН И ПРОГРАММА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УЧЕБНОЙ И ПРОИЗВОДСТВЕННОЙ ПРАКТИКИ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3"/>
        <w:gridCol w:w="6665"/>
        <w:gridCol w:w="1633"/>
      </w:tblGrid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 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 </w:t>
            </w:r>
            <w:r w:rsidRPr="0035756B">
              <w:rPr>
                <w:rStyle w:val="a7"/>
                <w:rFonts w:eastAsiaTheme="majorEastAsia"/>
                <w:color w:val="000000"/>
                <w:bdr w:val="none" w:sz="0" w:space="0" w:color="auto" w:frame="1"/>
              </w:rPr>
              <w:t>Темы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 </w:t>
            </w:r>
            <w:r w:rsidRPr="00E15ECD"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Кол-во часов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rStyle w:val="a7"/>
                <w:rFonts w:eastAsiaTheme="majorEastAsia"/>
                <w:color w:val="000000"/>
                <w:bdr w:val="none" w:sz="0" w:space="0" w:color="auto" w:frame="1"/>
              </w:rPr>
              <w:t>1.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proofErr w:type="gramStart"/>
            <w:r w:rsidRPr="0035756B">
              <w:rPr>
                <w:rStyle w:val="a7"/>
                <w:rFonts w:eastAsiaTheme="majorEastAsia"/>
                <w:color w:val="000000"/>
                <w:bdr w:val="none" w:sz="0" w:space="0" w:color="auto" w:frame="1"/>
              </w:rPr>
              <w:t>Учебная практика (обучение в учебной лаборатории</w:t>
            </w:r>
            <w:proofErr w:type="gramEnd"/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104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 1.1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Вводное занятие. Инструктаж по безопасности труда, электробезопасности и пожарной безопасности. Изучение технологического оборудования, правил правильной организации труда и рабочих мест. 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1.2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Изучение технологического оборудования.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1.3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Приобретение навыков обработки овощей, грибов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1.4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Приобретение навыков обработки рыбы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1.5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Приобретение навыков обработки мяса, птицы, мясопродуктов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E15ECD" w:rsidRPr="00E15ECD" w:rsidTr="0035756B">
        <w:tc>
          <w:tcPr>
            <w:tcW w:w="107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1.6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Приготовление готовых блюд и изделий.</w:t>
            </w:r>
          </w:p>
        </w:tc>
        <w:tc>
          <w:tcPr>
            <w:tcW w:w="16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E15ECD" w:rsidRPr="00E15ECD" w:rsidTr="0035756B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Приобретение навыков приготовления блюд из картофеля и овощей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1.7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Приобретение навыков приготовления блюд из круп, бобовых и макаронных изделий, яиц, творога, теста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1.8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Приобретение навыков приготовления супов и соусов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1.9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Приобретение   навыков приготовления блюд из рыбы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10.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Приобретение   навыков приготовления блюд из мяса, птицы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11.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Приобретение   навыков приготовления   бутербродов, салатов  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12.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Приобретение   навыков приготовления  сладких блюд и напитков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 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ИТОГО: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15ECD" w:rsidP="00145E76">
            <w:pPr>
              <w:rPr>
                <w:color w:val="000000"/>
                <w:sz w:val="28"/>
                <w:szCs w:val="28"/>
              </w:rPr>
            </w:pPr>
            <w:r w:rsidRPr="00E15ECD">
              <w:rPr>
                <w:color w:val="000000"/>
                <w:sz w:val="28"/>
                <w:szCs w:val="28"/>
              </w:rPr>
              <w:t>104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rStyle w:val="a7"/>
                <w:rFonts w:eastAsiaTheme="majorEastAsia"/>
                <w:color w:val="000000"/>
                <w:bdr w:val="none" w:sz="0" w:space="0" w:color="auto" w:frame="1"/>
              </w:rPr>
              <w:t>2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rStyle w:val="a7"/>
                <w:rFonts w:eastAsiaTheme="majorEastAsia"/>
                <w:color w:val="000000"/>
                <w:bdr w:val="none" w:sz="0" w:space="0" w:color="auto" w:frame="1"/>
              </w:rPr>
              <w:t>Производственная практика (обучение на предприятии)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rStyle w:val="a7"/>
                <w:rFonts w:eastAsiaTheme="majorEastAsia"/>
                <w:color w:val="000000"/>
                <w:sz w:val="28"/>
                <w:szCs w:val="28"/>
                <w:bdr w:val="none" w:sz="0" w:space="0" w:color="auto" w:frame="1"/>
              </w:rPr>
              <w:t>276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1.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Инструктаж по безопасности труда, электробезопасности и пожарной безопасности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2.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Приготовление блюд из овощей, грибов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E34CC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3.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Приготовление блюд  из круп, бобовых и макаронных изделий, яиц, творога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4.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Приготовление супов и соусов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5.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Приготовление блюд из рыбы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15ECD" w:rsidRDefault="00E34CC7" w:rsidP="00145E7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6.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Приготовление блюд из мяса, птицы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34CC7" w:rsidP="00145E76">
            <w:pPr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7.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Приготовление бутербродов, салатов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E34CC7" w:rsidRDefault="00E34CC7" w:rsidP="00145E76">
            <w:pPr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E15ECD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8.</w:t>
            </w: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15ECD" w:rsidP="00145E76">
            <w:pPr>
              <w:rPr>
                <w:color w:val="000000"/>
              </w:rPr>
            </w:pPr>
            <w:r w:rsidRPr="0035756B">
              <w:rPr>
                <w:color w:val="000000"/>
              </w:rPr>
              <w:t>Приготовление сладких блюд и напитков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5ECD" w:rsidRPr="0035756B" w:rsidRDefault="00E34CC7" w:rsidP="00145E76">
            <w:pPr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35756B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756B" w:rsidRDefault="0035756B" w:rsidP="00145E76">
            <w:pPr>
              <w:rPr>
                <w:color w:val="000000"/>
              </w:rPr>
            </w:pPr>
          </w:p>
          <w:p w:rsidR="0035756B" w:rsidRPr="0035756B" w:rsidRDefault="0035756B" w:rsidP="00145E76">
            <w:pPr>
              <w:rPr>
                <w:color w:val="000000"/>
              </w:rPr>
            </w:pP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756B" w:rsidRPr="0035756B" w:rsidRDefault="0035756B" w:rsidP="00145E76">
            <w:pPr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756B" w:rsidRPr="0035756B" w:rsidRDefault="00E34CC7" w:rsidP="00145E76">
            <w:pPr>
              <w:rPr>
                <w:color w:val="000000"/>
              </w:rPr>
            </w:pPr>
            <w:r>
              <w:rPr>
                <w:color w:val="000000"/>
              </w:rPr>
              <w:t>276</w:t>
            </w:r>
          </w:p>
        </w:tc>
      </w:tr>
      <w:tr w:rsidR="0035756B" w:rsidRPr="00E15ECD" w:rsidTr="0035756B"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756B" w:rsidRPr="00E15ECD" w:rsidRDefault="0035756B" w:rsidP="00145E7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756B" w:rsidRPr="00E15ECD" w:rsidRDefault="0035756B" w:rsidP="00145E7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756B" w:rsidRPr="00E15ECD" w:rsidRDefault="0035756B" w:rsidP="00145E76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35756B" w:rsidRDefault="0035756B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5756B" w:rsidRDefault="0035756B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ПРОГРАММА ПРОИЗВОДСТВЕННОГО ОБУЧЕНИЯ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I. ОБУЧЕНИЕ В УЧЕБНОЙ ЛАБОРАТОРИИ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1.</w:t>
      </w:r>
      <w:r w:rsidRPr="00E15ECD">
        <w:rPr>
          <w:rStyle w:val="apple-converted-space"/>
          <w:b/>
          <w:bCs/>
          <w:color w:val="000000"/>
          <w:sz w:val="28"/>
          <w:szCs w:val="28"/>
          <w:u w:val="single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Вводное занятие. Инструктаж по безопасности труда, электробезопасности и пожарной безопасности. Изучение технологического оборудования, правил правильной организации труда и рабочих мест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Общие сведения о предприятии. Ознакомление с квалификационными требованиями повара 2-3 разрядов, программой и порядком проведения производственного обучения.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Инструктаж по охране труда и пожарной безопасности на предприятии.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Требования безопасности труда на рабочих местах. Причины травматизма. Виды травм, меры предупреждения травматизма.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Основные правила электробезопасности. Пожарная безопасность. Причины пожаров, меры предупреждения. Правила пользования средствами пожаротушения.  Правила поведения при пожаре.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2.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Изучение технологического оборудования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Ознакомление с правилами безопасности труда при эксплуатации оборудования, установленного в цехах.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Изучение технологического оборудования (механического, теплового, холодильного и др.), правил эксплуатации.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Изучение </w:t>
      </w:r>
      <w:proofErr w:type="spellStart"/>
      <w:r w:rsidRPr="00E15ECD">
        <w:rPr>
          <w:color w:val="000000"/>
          <w:sz w:val="28"/>
          <w:szCs w:val="28"/>
        </w:rPr>
        <w:t>весоизмерительного</w:t>
      </w:r>
      <w:proofErr w:type="spellEnd"/>
      <w:r w:rsidRPr="00E15ECD">
        <w:rPr>
          <w:color w:val="000000"/>
          <w:sz w:val="28"/>
          <w:szCs w:val="28"/>
        </w:rPr>
        <w:t xml:space="preserve"> оборудования, правила работы с ним.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Ознакомление с инвентарем, инструментом и посудой, правила пользования и ухода за ними.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3.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Приобретение навыков обработки овощей, грибов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Основные способы тепловой обработки: варка, жарка. Вспомогательные  и комбинированные способы тепловой обработки. Понятие, режимы.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Овладение навыками обработки  картофеля и корнеплодов.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Переработка, сортировка, мытье и очистка. Ручной и машинный способ.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Условия хранения обработанного картофеля</w:t>
      </w:r>
      <w:proofErr w:type="gramStart"/>
      <w:r w:rsidRPr="00E15ECD">
        <w:rPr>
          <w:color w:val="000000"/>
          <w:sz w:val="28"/>
          <w:szCs w:val="28"/>
        </w:rPr>
        <w:t xml:space="preserve"> .</w:t>
      </w:r>
      <w:proofErr w:type="gramEnd"/>
      <w:r w:rsidRPr="00E15ECD">
        <w:rPr>
          <w:color w:val="000000"/>
          <w:sz w:val="28"/>
          <w:szCs w:val="28"/>
        </w:rPr>
        <w:t>Порядок использования отходов картофеля и корнеплодов.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Нарезка: соломка, брусочек, кружочки, ломтики и </w:t>
      </w:r>
      <w:proofErr w:type="spellStart"/>
      <w:r w:rsidRPr="00E15ECD">
        <w:rPr>
          <w:color w:val="000000"/>
          <w:sz w:val="28"/>
          <w:szCs w:val="28"/>
        </w:rPr>
        <w:t>т</w:t>
      </w:r>
      <w:proofErr w:type="gramStart"/>
      <w:r w:rsidRPr="00E15ECD">
        <w:rPr>
          <w:color w:val="000000"/>
          <w:sz w:val="28"/>
          <w:szCs w:val="28"/>
        </w:rPr>
        <w:t>.д</w:t>
      </w:r>
      <w:proofErr w:type="spellEnd"/>
      <w:proofErr w:type="gramEnd"/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Обработка луковых, капустных, зелени, грибов  и  их нарезка. Способы хранения.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Подготовка овощей к </w:t>
      </w:r>
      <w:proofErr w:type="spellStart"/>
      <w:r w:rsidRPr="00E15ECD">
        <w:rPr>
          <w:color w:val="000000"/>
          <w:sz w:val="28"/>
          <w:szCs w:val="28"/>
        </w:rPr>
        <w:t>фаршированию</w:t>
      </w:r>
      <w:proofErr w:type="spellEnd"/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lastRenderedPageBreak/>
        <w:t>Тема 4.</w:t>
      </w:r>
      <w:r w:rsidRPr="00E15ECD">
        <w:rPr>
          <w:rStyle w:val="apple-converted-space"/>
          <w:color w:val="000000"/>
          <w:sz w:val="28"/>
          <w:szCs w:val="28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Приобретение навыков обработки рыбы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Ознакомление с цехом обработки рыбы, с оборудованием, инвентарем и инструментом, организацией рабочего места, видами поступающего сырья, органолептическая оценка качества рыбы.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Овладение навыками обработки  рыбы с костным скелетом: оттаивание, очистка, разделка, приготовления полуфабрикатов. Условия и сроки хранения.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Приготовление котлетной массы из рыбы, приемы </w:t>
      </w:r>
      <w:proofErr w:type="spellStart"/>
      <w:r w:rsidRPr="00E15ECD">
        <w:rPr>
          <w:color w:val="000000"/>
          <w:sz w:val="28"/>
          <w:szCs w:val="28"/>
        </w:rPr>
        <w:t>порционирования</w:t>
      </w:r>
      <w:proofErr w:type="spellEnd"/>
      <w:r w:rsidRPr="00E15ECD">
        <w:rPr>
          <w:color w:val="000000"/>
          <w:sz w:val="28"/>
          <w:szCs w:val="28"/>
        </w:rPr>
        <w:t>, формования полуфабрикатов из котлетной массы. Условия и сроки хранения.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5.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Приобретение навыков обработки мяса, птицы, мясопродуктов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Ознакомление с работой мясного цеха. Инвентарь, инструменты, организация рабочего, виды поступающего сырья, органолептическая оценка качества мяса.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Ознакомление с обработкой мяса, с приемами кулинарного разруба и обвалки туш, </w:t>
      </w:r>
      <w:proofErr w:type="gramStart"/>
      <w:r w:rsidRPr="00E15ECD">
        <w:rPr>
          <w:color w:val="000000"/>
          <w:sz w:val="28"/>
          <w:szCs w:val="28"/>
        </w:rPr>
        <w:t>п</w:t>
      </w:r>
      <w:proofErr w:type="gramEnd"/>
      <w:r w:rsidRPr="00E15ECD">
        <w:rPr>
          <w:color w:val="000000"/>
          <w:sz w:val="28"/>
          <w:szCs w:val="28"/>
        </w:rPr>
        <w:t>/туш говядины, свинины, баранины; приготовления полуфабрикатов из мяса. Условия и сроки хранения.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Овладение навыков обработки птицы, приготовление </w:t>
      </w:r>
      <w:proofErr w:type="gramStart"/>
      <w:r w:rsidRPr="00E15ECD">
        <w:rPr>
          <w:color w:val="000000"/>
          <w:sz w:val="28"/>
          <w:szCs w:val="28"/>
        </w:rPr>
        <w:t>п</w:t>
      </w:r>
      <w:proofErr w:type="gramEnd"/>
      <w:r w:rsidRPr="00E15ECD">
        <w:rPr>
          <w:color w:val="000000"/>
          <w:sz w:val="28"/>
          <w:szCs w:val="28"/>
        </w:rPr>
        <w:t>/ф из нее.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Приобретение навыков обработки субпродуктов.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Приготовление котлетной  и рубленой массы. Ознакомление с рецептурой.       Овладение навыками приготовления котлетной и рубленой  массы и </w:t>
      </w:r>
      <w:proofErr w:type="gramStart"/>
      <w:r w:rsidRPr="00E15ECD">
        <w:rPr>
          <w:color w:val="000000"/>
          <w:sz w:val="28"/>
          <w:szCs w:val="28"/>
        </w:rPr>
        <w:t>п</w:t>
      </w:r>
      <w:proofErr w:type="gramEnd"/>
      <w:r w:rsidRPr="00E15ECD">
        <w:rPr>
          <w:color w:val="000000"/>
          <w:sz w:val="28"/>
          <w:szCs w:val="28"/>
        </w:rPr>
        <w:t xml:space="preserve">/ф из нее: </w:t>
      </w:r>
      <w:proofErr w:type="spellStart"/>
      <w:r w:rsidRPr="00E15ECD">
        <w:rPr>
          <w:color w:val="000000"/>
          <w:sz w:val="28"/>
          <w:szCs w:val="28"/>
        </w:rPr>
        <w:t>порционирование</w:t>
      </w:r>
      <w:proofErr w:type="spellEnd"/>
      <w:r w:rsidRPr="00E15ECD">
        <w:rPr>
          <w:color w:val="000000"/>
          <w:sz w:val="28"/>
          <w:szCs w:val="28"/>
        </w:rPr>
        <w:t xml:space="preserve">, формование, </w:t>
      </w:r>
      <w:proofErr w:type="spellStart"/>
      <w:r w:rsidRPr="00E15ECD">
        <w:rPr>
          <w:color w:val="000000"/>
          <w:sz w:val="28"/>
          <w:szCs w:val="28"/>
        </w:rPr>
        <w:t>панирование</w:t>
      </w:r>
      <w:proofErr w:type="spellEnd"/>
      <w:r w:rsidRPr="00E15ECD">
        <w:rPr>
          <w:color w:val="000000"/>
          <w:sz w:val="28"/>
          <w:szCs w:val="28"/>
        </w:rPr>
        <w:t>. Условия и сроки хранения.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6.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Приобретение навыков приготовления блюд из картофеля и овощей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Приобретение навыков приготовления блюд из отварных, припущенных, тушеных  овощей  и картофеля.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Приобретение навыков приготовления блюд из  картофельной, капустной, морковной масс, подготовка массы, формовка, </w:t>
      </w:r>
      <w:proofErr w:type="spellStart"/>
      <w:r w:rsidRPr="00E15ECD">
        <w:rPr>
          <w:color w:val="000000"/>
          <w:sz w:val="28"/>
          <w:szCs w:val="28"/>
        </w:rPr>
        <w:t>панирование</w:t>
      </w:r>
      <w:proofErr w:type="spellEnd"/>
      <w:r w:rsidRPr="00E15ECD">
        <w:rPr>
          <w:color w:val="000000"/>
          <w:sz w:val="28"/>
          <w:szCs w:val="28"/>
        </w:rPr>
        <w:t>, обжаривание.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Приобретение навыков приготовления блюд из  фаршированных  овощей. 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7. 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Приобретение  навыков приготовления блюд из круп, бобовых и макаронных изделий, яиц, творога, теста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Предварительная подготовка круп, бобовых и макаронных изделий. Соотношение крупы, макаронных изделий и жидкости для варки каш.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Приобретение навыков приготовления блюд из  каш, бобовых, макаронных изделий. </w:t>
      </w:r>
      <w:proofErr w:type="spellStart"/>
      <w:r w:rsidRPr="00E15ECD">
        <w:rPr>
          <w:color w:val="000000"/>
          <w:sz w:val="28"/>
          <w:szCs w:val="28"/>
        </w:rPr>
        <w:t>Порционирование</w:t>
      </w:r>
      <w:proofErr w:type="spellEnd"/>
      <w:r w:rsidRPr="00E15ECD">
        <w:rPr>
          <w:color w:val="000000"/>
          <w:sz w:val="28"/>
          <w:szCs w:val="28"/>
        </w:rPr>
        <w:t>, оформление и отпуск.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Овладения навыками варки яиц, определение их готовности, блюд из яиц.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lastRenderedPageBreak/>
        <w:t>Органолептическая оценка блюд, оформление и отпуск.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Овладения навыками  приготовления  теста для блинов, оладий, блинчиков и их выпечки. Подача и отпуск.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Приобретение навыков приготовления  фаршей, начинок.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8.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Приобретение навыков приготовления супов и соусов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Предварительная подготовка бульонов, их разновидности. Гарниры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Заправочные супы. Овладения навыками приготовления </w:t>
      </w:r>
      <w:proofErr w:type="spellStart"/>
      <w:r w:rsidRPr="00E15ECD">
        <w:rPr>
          <w:color w:val="000000"/>
          <w:sz w:val="28"/>
          <w:szCs w:val="28"/>
        </w:rPr>
        <w:t>пассерованных</w:t>
      </w:r>
      <w:proofErr w:type="spellEnd"/>
      <w:r w:rsidRPr="00E15ECD">
        <w:rPr>
          <w:color w:val="000000"/>
          <w:sz w:val="28"/>
          <w:szCs w:val="28"/>
        </w:rPr>
        <w:t xml:space="preserve"> овощей, муки, томатного пюре, </w:t>
      </w:r>
      <w:proofErr w:type="spellStart"/>
      <w:r w:rsidRPr="00E15ECD">
        <w:rPr>
          <w:color w:val="000000"/>
          <w:sz w:val="28"/>
          <w:szCs w:val="28"/>
        </w:rPr>
        <w:t>льезона</w:t>
      </w:r>
      <w:proofErr w:type="spellEnd"/>
      <w:r w:rsidRPr="00E15ECD">
        <w:rPr>
          <w:color w:val="000000"/>
          <w:sz w:val="28"/>
          <w:szCs w:val="28"/>
        </w:rPr>
        <w:t>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Овладения навыками </w:t>
      </w:r>
      <w:proofErr w:type="spellStart"/>
      <w:r w:rsidRPr="00E15ECD">
        <w:rPr>
          <w:color w:val="000000"/>
          <w:sz w:val="28"/>
          <w:szCs w:val="28"/>
        </w:rPr>
        <w:t>пассерования</w:t>
      </w:r>
      <w:proofErr w:type="spellEnd"/>
      <w:r w:rsidRPr="00E15ECD">
        <w:rPr>
          <w:color w:val="000000"/>
          <w:sz w:val="28"/>
          <w:szCs w:val="28"/>
        </w:rPr>
        <w:t xml:space="preserve"> свеклы для борщей, </w:t>
      </w:r>
      <w:proofErr w:type="spellStart"/>
      <w:r w:rsidRPr="00E15ECD">
        <w:rPr>
          <w:color w:val="000000"/>
          <w:sz w:val="28"/>
          <w:szCs w:val="28"/>
        </w:rPr>
        <w:t>припускания</w:t>
      </w:r>
      <w:proofErr w:type="spellEnd"/>
      <w:r w:rsidRPr="00E15ECD">
        <w:rPr>
          <w:color w:val="000000"/>
          <w:sz w:val="28"/>
          <w:szCs w:val="28"/>
        </w:rPr>
        <w:t xml:space="preserve"> соленых огурцов для рассольников и солянок,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Овладения навыками варки супов. Температура и способы подачи супов.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Овладения навыками приготовления соусов. Приготовление бульонов и </w:t>
      </w:r>
      <w:proofErr w:type="spellStart"/>
      <w:r w:rsidRPr="00E15ECD">
        <w:rPr>
          <w:color w:val="000000"/>
          <w:sz w:val="28"/>
          <w:szCs w:val="28"/>
        </w:rPr>
        <w:t>пассеровок</w:t>
      </w:r>
      <w:proofErr w:type="spellEnd"/>
      <w:r w:rsidRPr="00E15ECD">
        <w:rPr>
          <w:color w:val="000000"/>
          <w:sz w:val="28"/>
          <w:szCs w:val="28"/>
        </w:rPr>
        <w:t xml:space="preserve"> для соусов.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9.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Приобретение навыков приготовления  блюд из рыбы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Овладения навыками приготовления блюд из вареной, припущенной рыбы. Органолептическая оценка блюд, оформление и отпуск.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Овладения навыками приготовления блюд из жареной и запеченной рыбы. Органолептическая оценка блюд, оформление и отпуск.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Овладения навыками приготовления блюд из рыбной котлетной массы.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Органолептическая оценка блюд, оформление и отпуск.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Требования к качеству блюд из рыбы.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10.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Приобретение   навыков приготовления  блюд из мяса, птицы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Овладения навыками приготовления блюд из отварного мяса, тушеного, жареного мяса: крупным куском, порционными кусками, мелкокусковым. Органолептическая оценка блюд, оформление и отпуск.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Приготовление котлетной, натурально </w:t>
      </w:r>
      <w:proofErr w:type="gramStart"/>
      <w:r w:rsidRPr="00E15ECD">
        <w:rPr>
          <w:color w:val="000000"/>
          <w:sz w:val="28"/>
          <w:szCs w:val="28"/>
        </w:rPr>
        <w:t>рубленной</w:t>
      </w:r>
      <w:proofErr w:type="gramEnd"/>
      <w:r w:rsidRPr="00E15ECD">
        <w:rPr>
          <w:color w:val="000000"/>
          <w:sz w:val="28"/>
          <w:szCs w:val="28"/>
        </w:rPr>
        <w:t xml:space="preserve"> массы. Отработка приемов </w:t>
      </w:r>
      <w:proofErr w:type="spellStart"/>
      <w:r w:rsidRPr="00E15ECD">
        <w:rPr>
          <w:color w:val="000000"/>
          <w:sz w:val="28"/>
          <w:szCs w:val="28"/>
        </w:rPr>
        <w:t>порционирования</w:t>
      </w:r>
      <w:proofErr w:type="spellEnd"/>
      <w:r w:rsidRPr="00E15ECD">
        <w:rPr>
          <w:color w:val="000000"/>
          <w:sz w:val="28"/>
          <w:szCs w:val="28"/>
        </w:rPr>
        <w:t xml:space="preserve">, формования, </w:t>
      </w:r>
      <w:proofErr w:type="spellStart"/>
      <w:r w:rsidRPr="00E15ECD">
        <w:rPr>
          <w:color w:val="000000"/>
          <w:sz w:val="28"/>
          <w:szCs w:val="28"/>
        </w:rPr>
        <w:t>панирования</w:t>
      </w:r>
      <w:proofErr w:type="spellEnd"/>
      <w:r w:rsidRPr="00E15ECD">
        <w:rPr>
          <w:color w:val="000000"/>
          <w:sz w:val="28"/>
          <w:szCs w:val="28"/>
        </w:rPr>
        <w:t>. Ознакомления с условиями и сроками хранения полуфабрикатов.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11.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Приобретение   навыков приготовления   бутербродов, салатов  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Приобретение навыков приготовления бутербродов: подготовка мясных и гастрономических продуктов и хлеба; оформление и отпуск бутербродов.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Приобретение навыков приготовления  салатов, винегретов: нарезка ингредиентов, приготовление заправки. Органолептическая оценка блюд, оформление и отпуск.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Тема 12.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Приобретение   навыков приготовления  сладких блюд и напитков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Приобретение  навыков приготовления  сладких блюд и напитков: подготовка фруктов, приготовление </w:t>
      </w:r>
      <w:proofErr w:type="spellStart"/>
      <w:r w:rsidRPr="00E15ECD">
        <w:rPr>
          <w:color w:val="000000"/>
          <w:sz w:val="28"/>
          <w:szCs w:val="28"/>
        </w:rPr>
        <w:t>желированных</w:t>
      </w:r>
      <w:proofErr w:type="spellEnd"/>
      <w:r w:rsidRPr="00E15ECD">
        <w:rPr>
          <w:color w:val="000000"/>
          <w:sz w:val="28"/>
          <w:szCs w:val="28"/>
        </w:rPr>
        <w:t xml:space="preserve"> блюд. Органолептическая оценка блюд, оформление и отпуск.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 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II. ОБУЧЕНИЕ НА ПРЕДПРИЯТИИ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1.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Инструктаж по безопасности труда, электробезопасности и пожарной безопасности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Общие сведения о предприятии. Ознакомление с квалификационными требованиями повара 3 разрядов, программой и порядком проведения производственного обучения.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Инструктаж по охране труда и пожарной безопасности на предприятии.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Требования безопасности труда на рабочих местах. Причины травматизма. Виды травм, меры предупреждения травматизма.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Основные правила электробезопасности. Пожарная безопасность. Причины пожаров, меры предупреждения. Правила пользования средствами пожаротушения.  Правила поведения при пожаре.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2.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Приготовление блюд из овощей, грибов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Картофельное пюре, картофель жареный (основным способом, во фритюре), капуста тушеная.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Котлеты морковные, картофельные, зразы.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Запеканка: картофельная, капустная, морковная.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Фаршированные овощи: голубцы овощные, рагу из овощей.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Оценка блюд, оформление и отпуск.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3.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Приготовление блюд  из круп, бобовых и макаронных изделий, яиц, творога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Макаронные изделия отварные, запеченные с яйцом.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Приготовление сырников, ленивых вареников из творога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Приготовление  каш: жидких, вязких, рассыпчатых.  Рисовая молочная каша с тыквой. Каша боярская.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Приготовление теста для блинов. Блинчики, фаршированные творогом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Приготовление теста для вареников.  Вареники с картофельным  и капустным фаршами.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Тема 4.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Приготовление супов и соусов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Заправочные супы. Щи из свежей капусты с картофелем, щи зеленые.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Борщи. </w:t>
      </w:r>
      <w:proofErr w:type="gramStart"/>
      <w:r w:rsidRPr="00E15ECD">
        <w:rPr>
          <w:color w:val="000000"/>
          <w:sz w:val="28"/>
          <w:szCs w:val="28"/>
        </w:rPr>
        <w:t>Сибирский</w:t>
      </w:r>
      <w:proofErr w:type="gramEnd"/>
      <w:r w:rsidRPr="00E15ECD">
        <w:rPr>
          <w:color w:val="000000"/>
          <w:sz w:val="28"/>
          <w:szCs w:val="28"/>
        </w:rPr>
        <w:t xml:space="preserve"> с фрикадельками, московский, полтавский. Солянки. Сборная мясная, домашняя, из птицы.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Рассольники. Домашний, по-ленинградски.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Приготовление супов-пюре: из картофеля, тыквы, печени.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Соусы: красный основной, белый основной, сметанный и другие.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5.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Приготовление блюд из рыбы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Приготовление отварной, припущенной рыбы с гарниром, соус польский.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Приготовление жареной рыбы: с луком по-ленинградски, с различными гарнирами и соусами  (гречневой кашей и сметанным соусом). Приготовление запеченной рыбы. </w:t>
      </w:r>
      <w:proofErr w:type="gramStart"/>
      <w:r w:rsidRPr="00E15ECD">
        <w:rPr>
          <w:color w:val="000000"/>
          <w:sz w:val="28"/>
          <w:szCs w:val="28"/>
        </w:rPr>
        <w:t>Рыба</w:t>
      </w:r>
      <w:proofErr w:type="gramEnd"/>
      <w:r w:rsidRPr="00E15ECD">
        <w:rPr>
          <w:color w:val="000000"/>
          <w:sz w:val="28"/>
          <w:szCs w:val="28"/>
        </w:rPr>
        <w:t xml:space="preserve"> запеченная с картофелем по-русски.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Блюда из котлетной массы: котлеты, зразы, рулеты с различными фаршами.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6.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Приготовление блюд из мяса, птицы</w:t>
      </w:r>
      <w:r w:rsidRPr="00E15ECD">
        <w:rPr>
          <w:color w:val="000000"/>
          <w:sz w:val="28"/>
          <w:szCs w:val="28"/>
        </w:rPr>
        <w:t>      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Приготовление простых блюд из отварного и припущенного мяса, из жареного мяса крупным куском. Подбор соуса и гарнира. Оформление и подача.   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Приготовление простых блюд из жареного и тушеного мяса порционным, мелким куском из говядины, свинины. Подбор гарнира, соуса. Оформление и подача.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Приготовление простых блюд из запеченного мяса говядины свинины. Оформление и подача.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Приготовление блюд из рубленой массы (натуральной, котлетной) из говядины, свинины, баранины. Подбор гарнира, соуса. Оформление и подача.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Приготовление простых блюд из натуральных </w:t>
      </w:r>
      <w:proofErr w:type="gramStart"/>
      <w:r w:rsidRPr="00E15ECD">
        <w:rPr>
          <w:color w:val="000000"/>
          <w:sz w:val="28"/>
          <w:szCs w:val="28"/>
        </w:rPr>
        <w:t>п</w:t>
      </w:r>
      <w:proofErr w:type="gramEnd"/>
      <w:r w:rsidRPr="00E15ECD">
        <w:rPr>
          <w:color w:val="000000"/>
          <w:sz w:val="28"/>
          <w:szCs w:val="28"/>
        </w:rPr>
        <w:t>/ф из филе птицы. Подбор гарнира, соуса. Оформление и подача.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Приготовление простых блюд из рубленой массы (котлетной, </w:t>
      </w:r>
      <w:proofErr w:type="spellStart"/>
      <w:r w:rsidRPr="00E15ECD">
        <w:rPr>
          <w:color w:val="000000"/>
          <w:sz w:val="28"/>
          <w:szCs w:val="28"/>
        </w:rPr>
        <w:t>кнельной</w:t>
      </w:r>
      <w:proofErr w:type="spellEnd"/>
      <w:r w:rsidRPr="00E15ECD">
        <w:rPr>
          <w:color w:val="000000"/>
          <w:sz w:val="28"/>
          <w:szCs w:val="28"/>
        </w:rPr>
        <w:t>) птицы. Подбор гарнира, соуса. Оформление и подача.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7.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Приготовление бутербродов, салатов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Приготовление и оформление всех видов бутербродов: закрытые, открытые, сандвичи, канапе. 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Приготовление и оформление салатов Приготовление винегретов.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Приготовление блюд и закусок из овощей, яиц, грибов.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lastRenderedPageBreak/>
        <w:t>Приготовление паштетов: из печени, курицы.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5ECD">
        <w:rPr>
          <w:rStyle w:val="a7"/>
          <w:rFonts w:eastAsiaTheme="majorEastAsia"/>
          <w:color w:val="000000"/>
          <w:sz w:val="28"/>
          <w:szCs w:val="28"/>
          <w:bdr w:val="none" w:sz="0" w:space="0" w:color="auto" w:frame="1"/>
        </w:rPr>
        <w:t>Тема 8.</w:t>
      </w:r>
      <w:r w:rsidRPr="00E15ECD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15ECD">
        <w:rPr>
          <w:rStyle w:val="a7"/>
          <w:rFonts w:eastAsiaTheme="majorEastAsia"/>
          <w:color w:val="000000"/>
          <w:sz w:val="28"/>
          <w:szCs w:val="28"/>
          <w:u w:val="single"/>
          <w:bdr w:val="none" w:sz="0" w:space="0" w:color="auto" w:frame="1"/>
        </w:rPr>
        <w:t>Приготовление сладких блюд и напитков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Приготовление и оформление крема лимонного, мусса. Приготовление суфле: ванильное, шоколадное, ореховое.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 xml:space="preserve">Приготовление пудингов: яблочный, </w:t>
      </w:r>
      <w:proofErr w:type="spellStart"/>
      <w:r w:rsidRPr="00E15ECD">
        <w:rPr>
          <w:color w:val="000000"/>
          <w:sz w:val="28"/>
          <w:szCs w:val="28"/>
        </w:rPr>
        <w:t>сухарный</w:t>
      </w:r>
      <w:proofErr w:type="gramStart"/>
      <w:r w:rsidRPr="00E15ECD">
        <w:rPr>
          <w:color w:val="000000"/>
          <w:sz w:val="28"/>
          <w:szCs w:val="28"/>
        </w:rPr>
        <w:t>.К</w:t>
      </w:r>
      <w:proofErr w:type="gramEnd"/>
      <w:r w:rsidRPr="00E15ECD">
        <w:rPr>
          <w:color w:val="000000"/>
          <w:sz w:val="28"/>
          <w:szCs w:val="28"/>
        </w:rPr>
        <w:t>исели</w:t>
      </w:r>
      <w:proofErr w:type="spellEnd"/>
      <w:r w:rsidRPr="00E15ECD">
        <w:rPr>
          <w:color w:val="000000"/>
          <w:sz w:val="28"/>
          <w:szCs w:val="28"/>
        </w:rPr>
        <w:t>, самбуки. Приготовление сладких горячих блюд: яблоки печеные.</w:t>
      </w:r>
    </w:p>
    <w:p w:rsidR="00E15ECD" w:rsidRPr="00E15ECD" w:rsidRDefault="00E15ECD" w:rsidP="00E15ECD">
      <w:pPr>
        <w:pStyle w:val="af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E15ECD">
        <w:rPr>
          <w:color w:val="000000"/>
          <w:sz w:val="28"/>
          <w:szCs w:val="28"/>
        </w:rPr>
        <w:t>Приготовление и оформление коктейлей. Напитки.</w:t>
      </w:r>
    </w:p>
    <w:p w:rsidR="00E15ECD" w:rsidRPr="00E15ECD" w:rsidRDefault="00E15ECD" w:rsidP="00E15ECD">
      <w:pPr>
        <w:tabs>
          <w:tab w:val="left" w:pos="2070"/>
        </w:tabs>
        <w:rPr>
          <w:sz w:val="28"/>
          <w:szCs w:val="28"/>
        </w:rPr>
      </w:pPr>
    </w:p>
    <w:p w:rsidR="00E15ECD" w:rsidRPr="00E15ECD" w:rsidRDefault="00E15ECD" w:rsidP="00E15ECD">
      <w:pPr>
        <w:tabs>
          <w:tab w:val="left" w:pos="2070"/>
        </w:tabs>
        <w:rPr>
          <w:sz w:val="28"/>
          <w:szCs w:val="28"/>
        </w:rPr>
      </w:pPr>
    </w:p>
    <w:p w:rsidR="00E15ECD" w:rsidRPr="00E15ECD" w:rsidRDefault="00E15ECD" w:rsidP="00E15ECD">
      <w:pPr>
        <w:tabs>
          <w:tab w:val="left" w:pos="2070"/>
        </w:tabs>
        <w:rPr>
          <w:sz w:val="28"/>
          <w:szCs w:val="28"/>
        </w:rPr>
      </w:pPr>
    </w:p>
    <w:p w:rsidR="00E15ECD" w:rsidRPr="00E15ECD" w:rsidRDefault="00E15ECD" w:rsidP="00E15ECD">
      <w:pPr>
        <w:tabs>
          <w:tab w:val="left" w:pos="2070"/>
        </w:tabs>
        <w:rPr>
          <w:sz w:val="28"/>
          <w:szCs w:val="28"/>
        </w:rPr>
      </w:pPr>
    </w:p>
    <w:p w:rsidR="00E15ECD" w:rsidRPr="00E15ECD" w:rsidRDefault="00E15ECD" w:rsidP="00E15ECD">
      <w:pPr>
        <w:tabs>
          <w:tab w:val="left" w:pos="2070"/>
        </w:tabs>
        <w:rPr>
          <w:sz w:val="28"/>
          <w:szCs w:val="28"/>
        </w:rPr>
      </w:pPr>
    </w:p>
    <w:p w:rsidR="00E15ECD" w:rsidRPr="00E15ECD" w:rsidRDefault="00E15ECD" w:rsidP="00E15ECD">
      <w:pPr>
        <w:tabs>
          <w:tab w:val="left" w:pos="2070"/>
        </w:tabs>
        <w:rPr>
          <w:sz w:val="28"/>
          <w:szCs w:val="28"/>
        </w:rPr>
      </w:pPr>
    </w:p>
    <w:p w:rsidR="00E15ECD" w:rsidRPr="00E15ECD" w:rsidRDefault="00E15ECD" w:rsidP="00E15ECD">
      <w:pPr>
        <w:tabs>
          <w:tab w:val="left" w:pos="2070"/>
        </w:tabs>
        <w:rPr>
          <w:sz w:val="28"/>
          <w:szCs w:val="28"/>
        </w:rPr>
      </w:pPr>
    </w:p>
    <w:p w:rsidR="00E15ECD" w:rsidRPr="00E15ECD" w:rsidRDefault="00E15ECD" w:rsidP="00E15ECD">
      <w:pPr>
        <w:tabs>
          <w:tab w:val="left" w:pos="2070"/>
        </w:tabs>
        <w:rPr>
          <w:sz w:val="28"/>
          <w:szCs w:val="28"/>
        </w:rPr>
      </w:pPr>
    </w:p>
    <w:p w:rsidR="003766C3" w:rsidRPr="00E15ECD" w:rsidRDefault="003766C3">
      <w:pPr>
        <w:rPr>
          <w:sz w:val="28"/>
          <w:szCs w:val="28"/>
        </w:rPr>
      </w:pPr>
    </w:p>
    <w:sectPr w:rsidR="003766C3" w:rsidRPr="00E15ECD" w:rsidSect="00230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48A0"/>
    <w:multiLevelType w:val="multilevel"/>
    <w:tmpl w:val="E2DA4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005F7A"/>
    <w:multiLevelType w:val="multilevel"/>
    <w:tmpl w:val="23B8C1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F21287"/>
    <w:multiLevelType w:val="multilevel"/>
    <w:tmpl w:val="166A3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493759"/>
    <w:multiLevelType w:val="multilevel"/>
    <w:tmpl w:val="3104DB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486D76"/>
    <w:multiLevelType w:val="multilevel"/>
    <w:tmpl w:val="4AC4B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0D58FE"/>
    <w:multiLevelType w:val="multilevel"/>
    <w:tmpl w:val="94CE2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BA1997"/>
    <w:multiLevelType w:val="multilevel"/>
    <w:tmpl w:val="EF1A39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A5CA0"/>
    <w:multiLevelType w:val="multilevel"/>
    <w:tmpl w:val="5C98C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213EE1"/>
    <w:multiLevelType w:val="multilevel"/>
    <w:tmpl w:val="F13E5C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717F51"/>
    <w:multiLevelType w:val="multilevel"/>
    <w:tmpl w:val="2DE05D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2170F3"/>
    <w:multiLevelType w:val="multilevel"/>
    <w:tmpl w:val="E73C65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A750DC"/>
    <w:multiLevelType w:val="multilevel"/>
    <w:tmpl w:val="8F961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AF14E1"/>
    <w:multiLevelType w:val="multilevel"/>
    <w:tmpl w:val="5D424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0A2451"/>
    <w:multiLevelType w:val="multilevel"/>
    <w:tmpl w:val="C1BCF0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F316C3"/>
    <w:multiLevelType w:val="multilevel"/>
    <w:tmpl w:val="C4240E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2500E3E"/>
    <w:multiLevelType w:val="multilevel"/>
    <w:tmpl w:val="360E3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FC5151"/>
    <w:multiLevelType w:val="multilevel"/>
    <w:tmpl w:val="AD02B7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FD0FC6"/>
    <w:multiLevelType w:val="multilevel"/>
    <w:tmpl w:val="C562D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5B7A6D"/>
    <w:multiLevelType w:val="multilevel"/>
    <w:tmpl w:val="02887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615B32"/>
    <w:multiLevelType w:val="multilevel"/>
    <w:tmpl w:val="CD1C2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761D29"/>
    <w:multiLevelType w:val="multilevel"/>
    <w:tmpl w:val="E20223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2E10DB3"/>
    <w:multiLevelType w:val="multilevel"/>
    <w:tmpl w:val="870C6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1108A8"/>
    <w:multiLevelType w:val="multilevel"/>
    <w:tmpl w:val="8118D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6D96E15"/>
    <w:multiLevelType w:val="multilevel"/>
    <w:tmpl w:val="E4DE9A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80D17E6"/>
    <w:multiLevelType w:val="multilevel"/>
    <w:tmpl w:val="FC98F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A023033"/>
    <w:multiLevelType w:val="multilevel"/>
    <w:tmpl w:val="BAA03E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BE4161"/>
    <w:multiLevelType w:val="multilevel"/>
    <w:tmpl w:val="C6868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EBE440B"/>
    <w:multiLevelType w:val="multilevel"/>
    <w:tmpl w:val="5E0675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FEC0198"/>
    <w:multiLevelType w:val="multilevel"/>
    <w:tmpl w:val="9A8208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4B235CA"/>
    <w:multiLevelType w:val="multilevel"/>
    <w:tmpl w:val="724664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4DA2ED9"/>
    <w:multiLevelType w:val="multilevel"/>
    <w:tmpl w:val="CB7A8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6781C55"/>
    <w:multiLevelType w:val="multilevel"/>
    <w:tmpl w:val="57BC4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68D4A99"/>
    <w:multiLevelType w:val="hybridMultilevel"/>
    <w:tmpl w:val="DDEE7570"/>
    <w:lvl w:ilvl="0" w:tplc="049E611C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3">
    <w:nsid w:val="490B5D81"/>
    <w:multiLevelType w:val="multilevel"/>
    <w:tmpl w:val="B82017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AE62646"/>
    <w:multiLevelType w:val="multilevel"/>
    <w:tmpl w:val="10A607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CF92244"/>
    <w:multiLevelType w:val="multilevel"/>
    <w:tmpl w:val="745C49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F331F3E"/>
    <w:multiLevelType w:val="multilevel"/>
    <w:tmpl w:val="757C8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FC04D20"/>
    <w:multiLevelType w:val="multilevel"/>
    <w:tmpl w:val="3530FD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1BE237F"/>
    <w:multiLevelType w:val="multilevel"/>
    <w:tmpl w:val="08D2A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76B61F9"/>
    <w:multiLevelType w:val="multilevel"/>
    <w:tmpl w:val="C964A4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D892C90"/>
    <w:multiLevelType w:val="multilevel"/>
    <w:tmpl w:val="AD02B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EB80742"/>
    <w:multiLevelType w:val="multilevel"/>
    <w:tmpl w:val="297E11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1925B1C"/>
    <w:multiLevelType w:val="multilevel"/>
    <w:tmpl w:val="0BF07C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4427E66"/>
    <w:multiLevelType w:val="multilevel"/>
    <w:tmpl w:val="B5D8BA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5552C87"/>
    <w:multiLevelType w:val="multilevel"/>
    <w:tmpl w:val="05B07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77C575F"/>
    <w:multiLevelType w:val="multilevel"/>
    <w:tmpl w:val="5EEE5E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9257627"/>
    <w:multiLevelType w:val="multilevel"/>
    <w:tmpl w:val="26D2C2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9C32231"/>
    <w:multiLevelType w:val="multilevel"/>
    <w:tmpl w:val="D9B245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C1B09FF"/>
    <w:multiLevelType w:val="multilevel"/>
    <w:tmpl w:val="571C5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CCA543C"/>
    <w:multiLevelType w:val="multilevel"/>
    <w:tmpl w:val="9182C1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EA868EF"/>
    <w:multiLevelType w:val="multilevel"/>
    <w:tmpl w:val="BD6AF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079185B"/>
    <w:multiLevelType w:val="multilevel"/>
    <w:tmpl w:val="3BBAA7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6097754"/>
    <w:multiLevelType w:val="multilevel"/>
    <w:tmpl w:val="66064F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6CB2CDC"/>
    <w:multiLevelType w:val="multilevel"/>
    <w:tmpl w:val="59F46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D0B6A6A"/>
    <w:multiLevelType w:val="multilevel"/>
    <w:tmpl w:val="5986F6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DD80F37"/>
    <w:multiLevelType w:val="multilevel"/>
    <w:tmpl w:val="BF9C6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5"/>
  </w:num>
  <w:num w:numId="2">
    <w:abstractNumId w:val="45"/>
  </w:num>
  <w:num w:numId="3">
    <w:abstractNumId w:val="16"/>
  </w:num>
  <w:num w:numId="4">
    <w:abstractNumId w:val="47"/>
  </w:num>
  <w:num w:numId="5">
    <w:abstractNumId w:val="14"/>
  </w:num>
  <w:num w:numId="6">
    <w:abstractNumId w:val="23"/>
  </w:num>
  <w:num w:numId="7">
    <w:abstractNumId w:val="35"/>
  </w:num>
  <w:num w:numId="8">
    <w:abstractNumId w:val="51"/>
  </w:num>
  <w:num w:numId="9">
    <w:abstractNumId w:val="46"/>
  </w:num>
  <w:num w:numId="10">
    <w:abstractNumId w:val="3"/>
  </w:num>
  <w:num w:numId="11">
    <w:abstractNumId w:val="20"/>
  </w:num>
  <w:num w:numId="12">
    <w:abstractNumId w:val="8"/>
  </w:num>
  <w:num w:numId="13">
    <w:abstractNumId w:val="21"/>
  </w:num>
  <w:num w:numId="14">
    <w:abstractNumId w:val="30"/>
  </w:num>
  <w:num w:numId="15">
    <w:abstractNumId w:val="15"/>
  </w:num>
  <w:num w:numId="16">
    <w:abstractNumId w:val="50"/>
  </w:num>
  <w:num w:numId="17">
    <w:abstractNumId w:val="26"/>
  </w:num>
  <w:num w:numId="18">
    <w:abstractNumId w:val="19"/>
  </w:num>
  <w:num w:numId="19">
    <w:abstractNumId w:val="22"/>
  </w:num>
  <w:num w:numId="20">
    <w:abstractNumId w:val="11"/>
  </w:num>
  <w:num w:numId="21">
    <w:abstractNumId w:val="7"/>
  </w:num>
  <w:num w:numId="22">
    <w:abstractNumId w:val="17"/>
  </w:num>
  <w:num w:numId="23">
    <w:abstractNumId w:val="36"/>
  </w:num>
  <w:num w:numId="24">
    <w:abstractNumId w:val="2"/>
  </w:num>
  <w:num w:numId="25">
    <w:abstractNumId w:val="39"/>
  </w:num>
  <w:num w:numId="26">
    <w:abstractNumId w:val="33"/>
  </w:num>
  <w:num w:numId="27">
    <w:abstractNumId w:val="1"/>
  </w:num>
  <w:num w:numId="28">
    <w:abstractNumId w:val="38"/>
  </w:num>
  <w:num w:numId="29">
    <w:abstractNumId w:val="25"/>
  </w:num>
  <w:num w:numId="30">
    <w:abstractNumId w:val="52"/>
  </w:num>
  <w:num w:numId="31">
    <w:abstractNumId w:val="40"/>
  </w:num>
  <w:num w:numId="32">
    <w:abstractNumId w:val="4"/>
  </w:num>
  <w:num w:numId="33">
    <w:abstractNumId w:val="10"/>
  </w:num>
  <w:num w:numId="34">
    <w:abstractNumId w:val="34"/>
  </w:num>
  <w:num w:numId="35">
    <w:abstractNumId w:val="53"/>
  </w:num>
  <w:num w:numId="36">
    <w:abstractNumId w:val="0"/>
  </w:num>
  <w:num w:numId="37">
    <w:abstractNumId w:val="49"/>
  </w:num>
  <w:num w:numId="38">
    <w:abstractNumId w:val="13"/>
  </w:num>
  <w:num w:numId="39">
    <w:abstractNumId w:val="27"/>
  </w:num>
  <w:num w:numId="40">
    <w:abstractNumId w:val="12"/>
  </w:num>
  <w:num w:numId="41">
    <w:abstractNumId w:val="29"/>
  </w:num>
  <w:num w:numId="42">
    <w:abstractNumId w:val="41"/>
  </w:num>
  <w:num w:numId="43">
    <w:abstractNumId w:val="43"/>
  </w:num>
  <w:num w:numId="44">
    <w:abstractNumId w:val="42"/>
  </w:num>
  <w:num w:numId="45">
    <w:abstractNumId w:val="18"/>
  </w:num>
  <w:num w:numId="46">
    <w:abstractNumId w:val="31"/>
  </w:num>
  <w:num w:numId="47">
    <w:abstractNumId w:val="54"/>
  </w:num>
  <w:num w:numId="48">
    <w:abstractNumId w:val="28"/>
  </w:num>
  <w:num w:numId="49">
    <w:abstractNumId w:val="37"/>
  </w:num>
  <w:num w:numId="50">
    <w:abstractNumId w:val="24"/>
  </w:num>
  <w:num w:numId="51">
    <w:abstractNumId w:val="5"/>
  </w:num>
  <w:num w:numId="52">
    <w:abstractNumId w:val="44"/>
  </w:num>
  <w:num w:numId="53">
    <w:abstractNumId w:val="9"/>
  </w:num>
  <w:num w:numId="54">
    <w:abstractNumId w:val="6"/>
  </w:num>
  <w:num w:numId="55">
    <w:abstractNumId w:val="48"/>
  </w:num>
  <w:num w:numId="56">
    <w:abstractNumId w:val="3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5ECD"/>
    <w:rsid w:val="000A42C4"/>
    <w:rsid w:val="000A5EA1"/>
    <w:rsid w:val="000F388F"/>
    <w:rsid w:val="00145E76"/>
    <w:rsid w:val="001D29EF"/>
    <w:rsid w:val="00230911"/>
    <w:rsid w:val="002B7726"/>
    <w:rsid w:val="0035756B"/>
    <w:rsid w:val="003766C3"/>
    <w:rsid w:val="003B01AC"/>
    <w:rsid w:val="003D45D8"/>
    <w:rsid w:val="0040344C"/>
    <w:rsid w:val="00582E7C"/>
    <w:rsid w:val="0059597A"/>
    <w:rsid w:val="005C304C"/>
    <w:rsid w:val="00617D6D"/>
    <w:rsid w:val="00642540"/>
    <w:rsid w:val="00801115"/>
    <w:rsid w:val="00B73E7D"/>
    <w:rsid w:val="00BA2EAD"/>
    <w:rsid w:val="00C16A0E"/>
    <w:rsid w:val="00C45256"/>
    <w:rsid w:val="00E15ECD"/>
    <w:rsid w:val="00E17D3C"/>
    <w:rsid w:val="00E34CC7"/>
    <w:rsid w:val="00ED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E17D3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E17D3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E17D3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semiHidden/>
    <w:unhideWhenUsed/>
    <w:qFormat/>
    <w:rsid w:val="00E17D3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7D3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7D3C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7D3C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7D3C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7D3C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D3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E17D3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E17D3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semiHidden/>
    <w:rsid w:val="00E17D3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17D3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17D3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17D3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17D3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17D3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E17D3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E17D3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5">
    <w:name w:val="Subtitle"/>
    <w:basedOn w:val="a"/>
    <w:next w:val="a"/>
    <w:link w:val="a6"/>
    <w:uiPriority w:val="11"/>
    <w:qFormat/>
    <w:rsid w:val="00E17D3C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6">
    <w:name w:val="Подзаголовок Знак"/>
    <w:basedOn w:val="a0"/>
    <w:link w:val="a5"/>
    <w:uiPriority w:val="11"/>
    <w:rsid w:val="00E17D3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7">
    <w:name w:val="Strong"/>
    <w:uiPriority w:val="22"/>
    <w:qFormat/>
    <w:rsid w:val="00E17D3C"/>
    <w:rPr>
      <w:b/>
      <w:bCs/>
      <w:spacing w:val="0"/>
    </w:rPr>
  </w:style>
  <w:style w:type="character" w:styleId="a8">
    <w:name w:val="Emphasis"/>
    <w:uiPriority w:val="20"/>
    <w:qFormat/>
    <w:rsid w:val="00E17D3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9">
    <w:name w:val="No Spacing"/>
    <w:basedOn w:val="a"/>
    <w:uiPriority w:val="1"/>
    <w:qFormat/>
    <w:rsid w:val="00E17D3C"/>
  </w:style>
  <w:style w:type="paragraph" w:styleId="aa">
    <w:name w:val="List Paragraph"/>
    <w:basedOn w:val="a"/>
    <w:uiPriority w:val="34"/>
    <w:qFormat/>
    <w:rsid w:val="00E17D3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17D3C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17D3C"/>
    <w:rPr>
      <w:color w:val="943634" w:themeColor="accent2" w:themeShade="BF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E17D3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c">
    <w:name w:val="Выделенная цитата Знак"/>
    <w:basedOn w:val="a0"/>
    <w:link w:val="ab"/>
    <w:uiPriority w:val="30"/>
    <w:rsid w:val="00E17D3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d">
    <w:name w:val="Subtle Emphasis"/>
    <w:uiPriority w:val="19"/>
    <w:qFormat/>
    <w:rsid w:val="00E17D3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e">
    <w:name w:val="Intense Emphasis"/>
    <w:uiPriority w:val="21"/>
    <w:qFormat/>
    <w:rsid w:val="00E17D3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">
    <w:name w:val="Subtle Reference"/>
    <w:uiPriority w:val="31"/>
    <w:qFormat/>
    <w:rsid w:val="00E17D3C"/>
    <w:rPr>
      <w:i/>
      <w:iCs/>
      <w:smallCaps/>
      <w:color w:val="C0504D" w:themeColor="accent2"/>
      <w:u w:color="C0504D" w:themeColor="accent2"/>
    </w:rPr>
  </w:style>
  <w:style w:type="character" w:styleId="af0">
    <w:name w:val="Intense Reference"/>
    <w:uiPriority w:val="32"/>
    <w:qFormat/>
    <w:rsid w:val="00E17D3C"/>
    <w:rPr>
      <w:b/>
      <w:bCs/>
      <w:i/>
      <w:iCs/>
      <w:smallCaps/>
      <w:color w:val="C0504D" w:themeColor="accent2"/>
      <w:u w:color="C0504D" w:themeColor="accent2"/>
    </w:rPr>
  </w:style>
  <w:style w:type="character" w:styleId="af1">
    <w:name w:val="Book Title"/>
    <w:uiPriority w:val="33"/>
    <w:qFormat/>
    <w:rsid w:val="00E17D3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E17D3C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E17D3C"/>
    <w:rPr>
      <w:b/>
      <w:bCs/>
      <w:color w:val="943634" w:themeColor="accent2" w:themeShade="BF"/>
      <w:sz w:val="18"/>
      <w:szCs w:val="18"/>
    </w:rPr>
  </w:style>
  <w:style w:type="paragraph" w:customStyle="1" w:styleId="Style2">
    <w:name w:val="Style2"/>
    <w:basedOn w:val="a"/>
    <w:rsid w:val="00E15ECD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1">
    <w:name w:val="Font Style11"/>
    <w:rsid w:val="00E15ECD"/>
    <w:rPr>
      <w:rFonts w:ascii="Sylfaen" w:hAnsi="Sylfaen" w:cs="Sylfaen"/>
      <w:sz w:val="30"/>
      <w:szCs w:val="30"/>
    </w:rPr>
  </w:style>
  <w:style w:type="character" w:customStyle="1" w:styleId="FontStyle12">
    <w:name w:val="Font Style12"/>
    <w:rsid w:val="00E15ECD"/>
    <w:rPr>
      <w:rFonts w:ascii="Sylfaen" w:hAnsi="Sylfaen" w:cs="Sylfaen"/>
      <w:b/>
      <w:bCs/>
      <w:spacing w:val="10"/>
      <w:sz w:val="24"/>
      <w:szCs w:val="24"/>
    </w:rPr>
  </w:style>
  <w:style w:type="paragraph" w:customStyle="1" w:styleId="Style4">
    <w:name w:val="Style4"/>
    <w:basedOn w:val="a"/>
    <w:rsid w:val="00E15ECD"/>
    <w:pPr>
      <w:widowControl w:val="0"/>
      <w:autoSpaceDE w:val="0"/>
      <w:autoSpaceDN w:val="0"/>
      <w:adjustRightInd w:val="0"/>
      <w:spacing w:line="326" w:lineRule="exact"/>
      <w:ind w:hanging="144"/>
    </w:pPr>
    <w:rPr>
      <w:rFonts w:ascii="Sylfaen" w:hAnsi="Sylfaen"/>
    </w:rPr>
  </w:style>
  <w:style w:type="character" w:customStyle="1" w:styleId="FontStyle13">
    <w:name w:val="Font Style13"/>
    <w:rsid w:val="00E15ECD"/>
    <w:rPr>
      <w:rFonts w:ascii="Times New Roman" w:hAnsi="Times New Roman" w:cs="Times New Roman"/>
      <w:sz w:val="24"/>
      <w:szCs w:val="24"/>
    </w:rPr>
  </w:style>
  <w:style w:type="table" w:styleId="af4">
    <w:name w:val="Table Grid"/>
    <w:basedOn w:val="a1"/>
    <w:rsid w:val="00E15E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c33">
    <w:name w:val="c7 c33"/>
    <w:basedOn w:val="a"/>
    <w:rsid w:val="00E15ECD"/>
    <w:pPr>
      <w:spacing w:before="100" w:beforeAutospacing="1" w:after="100" w:afterAutospacing="1"/>
    </w:pPr>
  </w:style>
  <w:style w:type="character" w:customStyle="1" w:styleId="c16">
    <w:name w:val="c16"/>
    <w:basedOn w:val="a0"/>
    <w:rsid w:val="00E15ECD"/>
  </w:style>
  <w:style w:type="paragraph" w:customStyle="1" w:styleId="c7c36">
    <w:name w:val="c7 c36"/>
    <w:basedOn w:val="a"/>
    <w:rsid w:val="00E15ECD"/>
    <w:pPr>
      <w:spacing w:before="100" w:beforeAutospacing="1" w:after="100" w:afterAutospacing="1"/>
    </w:pPr>
  </w:style>
  <w:style w:type="paragraph" w:customStyle="1" w:styleId="c14c10c30">
    <w:name w:val="c14 c10 c30"/>
    <w:basedOn w:val="a"/>
    <w:rsid w:val="00E15ECD"/>
    <w:pPr>
      <w:spacing w:before="100" w:beforeAutospacing="1" w:after="100" w:afterAutospacing="1"/>
    </w:pPr>
  </w:style>
  <w:style w:type="character" w:customStyle="1" w:styleId="c0">
    <w:name w:val="c0"/>
    <w:basedOn w:val="a0"/>
    <w:rsid w:val="00E15ECD"/>
  </w:style>
  <w:style w:type="paragraph" w:customStyle="1" w:styleId="c14c10">
    <w:name w:val="c14 c10"/>
    <w:basedOn w:val="a"/>
    <w:rsid w:val="00E15ECD"/>
    <w:pPr>
      <w:spacing w:before="100" w:beforeAutospacing="1" w:after="100" w:afterAutospacing="1"/>
    </w:pPr>
  </w:style>
  <w:style w:type="character" w:styleId="af5">
    <w:name w:val="Hyperlink"/>
    <w:uiPriority w:val="99"/>
    <w:rsid w:val="00E15ECD"/>
    <w:rPr>
      <w:color w:val="0000FF"/>
      <w:u w:val="single"/>
    </w:rPr>
  </w:style>
  <w:style w:type="paragraph" w:styleId="af6">
    <w:name w:val="Normal (Web)"/>
    <w:basedOn w:val="a"/>
    <w:uiPriority w:val="99"/>
    <w:unhideWhenUsed/>
    <w:rsid w:val="00E15ECD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E15ECD"/>
  </w:style>
  <w:style w:type="character" w:styleId="af7">
    <w:name w:val="FollowedHyperlink"/>
    <w:uiPriority w:val="99"/>
    <w:unhideWhenUsed/>
    <w:rsid w:val="00E15ECD"/>
    <w:rPr>
      <w:color w:val="800080"/>
      <w:u w:val="single"/>
    </w:rPr>
  </w:style>
  <w:style w:type="character" w:customStyle="1" w:styleId="Bodytext">
    <w:name w:val="Body text_"/>
    <w:link w:val="81"/>
    <w:rsid w:val="0035756B"/>
    <w:rPr>
      <w:b/>
      <w:bCs/>
      <w:shd w:val="clear" w:color="auto" w:fill="FFFFFF"/>
    </w:rPr>
  </w:style>
  <w:style w:type="paragraph" w:customStyle="1" w:styleId="81">
    <w:name w:val="Основной текст8"/>
    <w:basedOn w:val="a"/>
    <w:link w:val="Bodytext"/>
    <w:rsid w:val="0035756B"/>
    <w:pPr>
      <w:widowControl w:val="0"/>
      <w:shd w:val="clear" w:color="auto" w:fill="FFFFFF"/>
      <w:spacing w:after="600" w:line="322" w:lineRule="exact"/>
      <w:ind w:hanging="740"/>
      <w:jc w:val="center"/>
    </w:pPr>
    <w:rPr>
      <w:rFonts w:asciiTheme="minorHAnsi" w:eastAsiaTheme="minorHAnsi" w:hAnsiTheme="minorHAnsi" w:cstheme="minorBidi"/>
      <w:b/>
      <w:bCs/>
      <w:sz w:val="22"/>
      <w:szCs w:val="22"/>
      <w:lang w:val="en-US" w:eastAsia="en-US" w:bidi="en-US"/>
    </w:rPr>
  </w:style>
  <w:style w:type="paragraph" w:styleId="af8">
    <w:name w:val="Balloon Text"/>
    <w:basedOn w:val="a"/>
    <w:link w:val="af9"/>
    <w:uiPriority w:val="99"/>
    <w:semiHidden/>
    <w:unhideWhenUsed/>
    <w:rsid w:val="0040344C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40344C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" TargetMode="External"/><Relationship Id="rId13" Type="http://schemas.openxmlformats.org/officeDocument/2006/relationships/hyperlink" Target="http://www.wwww4.com/w4296/543266.htm" TargetMode="External"/><Relationship Id="rId18" Type="http://schemas.openxmlformats.org/officeDocument/2006/relationships/hyperlink" Target="http://www.chefs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chefs.ru/" TargetMode="External"/><Relationship Id="rId17" Type="http://schemas.openxmlformats.org/officeDocument/2006/relationships/hyperlink" Target="http://www.hospitatity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ha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ospitatity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edu.ru/" TargetMode="External"/><Relationship Id="rId10" Type="http://schemas.openxmlformats.org/officeDocument/2006/relationships/hyperlink" Target="http://www.nha.ru/" TargetMode="External"/><Relationship Id="rId19" Type="http://schemas.openxmlformats.org/officeDocument/2006/relationships/hyperlink" Target="http://www.edu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du.ru/" TargetMode="External"/><Relationship Id="rId14" Type="http://schemas.openxmlformats.org/officeDocument/2006/relationships/hyperlink" Target="http://www.bookin.org.ru/book/4620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72005C1-7024-47C3-AB81-7FE68FA49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39</Pages>
  <Words>9162</Words>
  <Characters>52226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61266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6</cp:revision>
  <cp:lastPrinted>2005-01-01T01:06:00Z</cp:lastPrinted>
  <dcterms:created xsi:type="dcterms:W3CDTF">2004-12-31T21:45:00Z</dcterms:created>
  <dcterms:modified xsi:type="dcterms:W3CDTF">2018-04-12T09:49:00Z</dcterms:modified>
</cp:coreProperties>
</file>