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9B" w:rsidRDefault="009B1F50">
      <w:pPr>
        <w:pStyle w:val="2"/>
        <w:ind w:left="2423"/>
      </w:pPr>
      <w:r>
        <w:t>С</w:t>
      </w:r>
      <w:r w:rsidR="00CB6D4F">
        <w:t>лужба</w:t>
      </w:r>
      <w:r w:rsidR="00CB6D4F">
        <w:rPr>
          <w:spacing w:val="-10"/>
        </w:rPr>
        <w:t xml:space="preserve"> </w:t>
      </w:r>
      <w:r w:rsidR="00CB6D4F">
        <w:t>медиации</w:t>
      </w:r>
    </w:p>
    <w:p w:rsidR="002F579B" w:rsidRDefault="00CB6D4F">
      <w:pPr>
        <w:spacing w:before="322"/>
        <w:ind w:left="4757" w:right="148"/>
        <w:jc w:val="both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734059</wp:posOffset>
            </wp:positionH>
            <wp:positionV relativeFrom="paragraph">
              <wp:posOffset>210869</wp:posOffset>
            </wp:positionV>
            <wp:extent cx="2818129" cy="21120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29" cy="211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0"/>
        </w:rPr>
        <w:t xml:space="preserve">Медиация </w:t>
      </w:r>
      <w:r>
        <w:rPr>
          <w:i/>
          <w:sz w:val="30"/>
        </w:rPr>
        <w:t>- это способ урегулирования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споров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содействии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медиатора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(независимого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лица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или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лиц,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привлекаемых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сторонами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качестве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посредников в урегулировании спора для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содействия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выработке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сторонами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решения по существу спора) на основе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добровольного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участия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целях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достижения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ими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взаимоприемлемого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решения</w:t>
      </w:r>
      <w:r>
        <w:rPr>
          <w:i/>
          <w:sz w:val="28"/>
        </w:rPr>
        <w:t>.</w:t>
      </w:r>
    </w:p>
    <w:p w:rsidR="002F579B" w:rsidRDefault="002F579B">
      <w:pPr>
        <w:pStyle w:val="a3"/>
        <w:ind w:left="0"/>
        <w:rPr>
          <w:i/>
        </w:rPr>
      </w:pPr>
    </w:p>
    <w:p w:rsidR="002F579B" w:rsidRDefault="009B1F50">
      <w:pPr>
        <w:pStyle w:val="3"/>
        <w:spacing w:before="1"/>
      </w:pPr>
      <w:r>
        <w:t>С</w:t>
      </w:r>
      <w:r w:rsidR="00CB6D4F">
        <w:t>лужба</w:t>
      </w:r>
      <w:r w:rsidR="00CB6D4F">
        <w:rPr>
          <w:spacing w:val="-8"/>
        </w:rPr>
        <w:t xml:space="preserve"> </w:t>
      </w:r>
      <w:r w:rsidR="00CB6D4F">
        <w:t>медиации</w:t>
      </w:r>
      <w:r w:rsidR="00CB6D4F">
        <w:rPr>
          <w:spacing w:val="-9"/>
        </w:rPr>
        <w:t xml:space="preserve"> </w:t>
      </w:r>
      <w:r w:rsidR="00CB6D4F">
        <w:t>(примирения)</w:t>
      </w:r>
      <w:r w:rsidR="00CB6D4F">
        <w:rPr>
          <w:spacing w:val="-9"/>
        </w:rPr>
        <w:t xml:space="preserve"> </w:t>
      </w:r>
      <w:r w:rsidR="00CB6D4F">
        <w:t>это:</w:t>
      </w:r>
    </w:p>
    <w:p w:rsidR="002F579B" w:rsidRDefault="00CB6D4F">
      <w:pPr>
        <w:pStyle w:val="a4"/>
        <w:numPr>
          <w:ilvl w:val="0"/>
          <w:numId w:val="5"/>
        </w:numPr>
        <w:tabs>
          <w:tab w:val="left" w:pos="396"/>
        </w:tabs>
        <w:ind w:hanging="281"/>
        <w:rPr>
          <w:sz w:val="28"/>
        </w:rPr>
      </w:pPr>
      <w:r>
        <w:rPr>
          <w:sz w:val="28"/>
        </w:rPr>
        <w:t>Разрешение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самой</w:t>
      </w:r>
      <w:r>
        <w:rPr>
          <w:spacing w:val="-12"/>
          <w:sz w:val="28"/>
        </w:rPr>
        <w:t xml:space="preserve"> </w:t>
      </w:r>
      <w:r w:rsidR="009B1F50">
        <w:rPr>
          <w:spacing w:val="-12"/>
          <w:sz w:val="28"/>
        </w:rPr>
        <w:t>организации</w:t>
      </w:r>
      <w:r>
        <w:rPr>
          <w:sz w:val="28"/>
        </w:rPr>
        <w:t>.</w:t>
      </w:r>
    </w:p>
    <w:p w:rsidR="002F579B" w:rsidRDefault="00CB6D4F">
      <w:pPr>
        <w:pStyle w:val="a4"/>
        <w:numPr>
          <w:ilvl w:val="0"/>
          <w:numId w:val="5"/>
        </w:numPr>
        <w:tabs>
          <w:tab w:val="left" w:pos="396"/>
        </w:tabs>
        <w:ind w:hanging="281"/>
        <w:rPr>
          <w:sz w:val="28"/>
        </w:rPr>
      </w:pPr>
      <w:r>
        <w:rPr>
          <w:sz w:val="28"/>
        </w:rPr>
        <w:t>Изменение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2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ситуации.</w:t>
      </w:r>
    </w:p>
    <w:p w:rsidR="002F579B" w:rsidRDefault="00CB6D4F">
      <w:pPr>
        <w:pStyle w:val="a4"/>
        <w:numPr>
          <w:ilvl w:val="0"/>
          <w:numId w:val="5"/>
        </w:numPr>
        <w:tabs>
          <w:tab w:val="left" w:pos="396"/>
        </w:tabs>
        <w:ind w:hanging="281"/>
        <w:rPr>
          <w:sz w:val="28"/>
        </w:rPr>
      </w:pPr>
      <w:r>
        <w:rPr>
          <w:sz w:val="28"/>
        </w:rPr>
        <w:t>Профилактика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.</w:t>
      </w:r>
    </w:p>
    <w:p w:rsidR="002F579B" w:rsidRDefault="009B1F50">
      <w:pPr>
        <w:pStyle w:val="a4"/>
        <w:numPr>
          <w:ilvl w:val="0"/>
          <w:numId w:val="5"/>
        </w:numPr>
        <w:tabs>
          <w:tab w:val="left" w:pos="396"/>
        </w:tabs>
        <w:ind w:hanging="281"/>
        <w:rPr>
          <w:sz w:val="28"/>
        </w:rPr>
      </w:pPr>
      <w:r>
        <w:rPr>
          <w:spacing w:val="-1"/>
          <w:sz w:val="28"/>
        </w:rPr>
        <w:t>Студенческое</w:t>
      </w:r>
      <w:r w:rsidR="00CB6D4F">
        <w:rPr>
          <w:spacing w:val="-15"/>
          <w:sz w:val="28"/>
        </w:rPr>
        <w:t xml:space="preserve"> </w:t>
      </w:r>
      <w:r w:rsidR="00CB6D4F">
        <w:rPr>
          <w:spacing w:val="-1"/>
          <w:sz w:val="28"/>
        </w:rPr>
        <w:t>самоуправление</w:t>
      </w:r>
      <w:r w:rsidR="00CB6D4F">
        <w:rPr>
          <w:spacing w:val="-15"/>
          <w:sz w:val="28"/>
        </w:rPr>
        <w:t xml:space="preserve"> </w:t>
      </w:r>
      <w:r w:rsidR="00CB6D4F">
        <w:rPr>
          <w:sz w:val="28"/>
        </w:rPr>
        <w:t>подростков</w:t>
      </w:r>
      <w:r w:rsidR="00CB6D4F">
        <w:rPr>
          <w:spacing w:val="-15"/>
          <w:sz w:val="28"/>
        </w:rPr>
        <w:t xml:space="preserve"> </w:t>
      </w:r>
      <w:r>
        <w:rPr>
          <w:spacing w:val="-15"/>
          <w:sz w:val="28"/>
        </w:rPr>
        <w:t>Училища</w:t>
      </w:r>
      <w:r w:rsidR="00CB6D4F">
        <w:rPr>
          <w:sz w:val="28"/>
        </w:rPr>
        <w:t>.</w:t>
      </w:r>
    </w:p>
    <w:p w:rsidR="002F579B" w:rsidRDefault="002F579B">
      <w:pPr>
        <w:pStyle w:val="a3"/>
        <w:ind w:left="0"/>
      </w:pPr>
    </w:p>
    <w:p w:rsidR="002F579B" w:rsidRDefault="00CB6D4F">
      <w:pPr>
        <w:pStyle w:val="a3"/>
        <w:ind w:left="115" w:right="121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rPr>
          <w:b/>
          <w:spacing w:val="1"/>
        </w:rPr>
        <w:t xml:space="preserve"> </w:t>
      </w:r>
      <w:r>
        <w:rPr>
          <w:b/>
        </w:rPr>
        <w:t>медиации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(примирения)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благополучного, гуманного и безопасного пространства (среды)</w:t>
      </w:r>
      <w:r>
        <w:rPr>
          <w:spacing w:val="1"/>
        </w:rPr>
        <w:t xml:space="preserve"> </w:t>
      </w:r>
      <w:r>
        <w:t xml:space="preserve">для полноценного развития и социализации </w:t>
      </w:r>
      <w:r>
        <w:t>детей и подростков, в том числе 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конфликты.</w:t>
      </w:r>
    </w:p>
    <w:p w:rsidR="002F579B" w:rsidRDefault="002F579B">
      <w:pPr>
        <w:pStyle w:val="a3"/>
        <w:ind w:left="0"/>
      </w:pPr>
    </w:p>
    <w:p w:rsidR="002F579B" w:rsidRDefault="00CB6D4F">
      <w:pPr>
        <w:pStyle w:val="3"/>
        <w:jc w:val="both"/>
      </w:pPr>
      <w:r>
        <w:t>Задачи</w:t>
      </w:r>
      <w:r>
        <w:rPr>
          <w:spacing w:val="-10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медиации</w:t>
      </w:r>
      <w:r>
        <w:rPr>
          <w:spacing w:val="-10"/>
        </w:rPr>
        <w:t xml:space="preserve"> </w:t>
      </w:r>
      <w:r>
        <w:t>(примирения):</w:t>
      </w:r>
    </w:p>
    <w:p w:rsidR="002F579B" w:rsidRDefault="00CB6D4F">
      <w:pPr>
        <w:pStyle w:val="a4"/>
        <w:numPr>
          <w:ilvl w:val="0"/>
          <w:numId w:val="4"/>
        </w:numPr>
        <w:tabs>
          <w:tab w:val="left" w:pos="300"/>
        </w:tabs>
        <w:ind w:left="115" w:right="130" w:firstLine="0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с помощью метода </w:t>
      </w:r>
      <w:r w:rsidR="00D915BB">
        <w:rPr>
          <w:sz w:val="28"/>
        </w:rPr>
        <w:t>службы</w:t>
      </w:r>
      <w:r>
        <w:rPr>
          <w:sz w:val="28"/>
        </w:rPr>
        <w:t xml:space="preserve"> медиации и восстановительного 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защиты, помощи и обеспечения гарантий прав и интересов детей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групп;</w:t>
      </w:r>
    </w:p>
    <w:p w:rsidR="002F579B" w:rsidRDefault="00CB6D4F">
      <w:pPr>
        <w:pStyle w:val="a4"/>
        <w:numPr>
          <w:ilvl w:val="0"/>
          <w:numId w:val="4"/>
        </w:numPr>
        <w:tabs>
          <w:tab w:val="left" w:pos="306"/>
        </w:tabs>
        <w:ind w:left="115" w:right="131" w:firstLine="0"/>
        <w:jc w:val="both"/>
        <w:rPr>
          <w:sz w:val="28"/>
        </w:rPr>
      </w:pPr>
      <w:proofErr w:type="gramStart"/>
      <w:r>
        <w:rPr>
          <w:sz w:val="28"/>
        </w:rPr>
        <w:t>внедрение</w:t>
      </w:r>
      <w:proofErr w:type="gramEnd"/>
      <w:r>
        <w:rPr>
          <w:sz w:val="28"/>
        </w:rPr>
        <w:t xml:space="preserve"> новых форм, технологий и методов работы для решения 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путем;</w:t>
      </w:r>
    </w:p>
    <w:p w:rsidR="002F579B" w:rsidRDefault="00CB6D4F">
      <w:pPr>
        <w:pStyle w:val="a4"/>
        <w:numPr>
          <w:ilvl w:val="0"/>
          <w:numId w:val="4"/>
        </w:numPr>
        <w:tabs>
          <w:tab w:val="left" w:pos="328"/>
        </w:tabs>
        <w:ind w:left="115" w:right="131" w:firstLine="0"/>
        <w:jc w:val="both"/>
        <w:rPr>
          <w:sz w:val="28"/>
        </w:rPr>
      </w:pPr>
      <w:proofErr w:type="gramStart"/>
      <w:r>
        <w:rPr>
          <w:sz w:val="28"/>
        </w:rPr>
        <w:t>интеграция</w:t>
      </w:r>
      <w:proofErr w:type="gramEnd"/>
      <w:r>
        <w:rPr>
          <w:sz w:val="28"/>
        </w:rPr>
        <w:t xml:space="preserve"> метода </w:t>
      </w:r>
      <w:r w:rsidR="00D915BB">
        <w:rPr>
          <w:sz w:val="28"/>
        </w:rPr>
        <w:t>службы</w:t>
      </w:r>
      <w:r>
        <w:rPr>
          <w:sz w:val="28"/>
        </w:rPr>
        <w:t xml:space="preserve"> медиации в образовательный процесс и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повышение эффективности социальной и психологической 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детям;</w:t>
      </w:r>
    </w:p>
    <w:p w:rsidR="002F579B" w:rsidRDefault="00CB6D4F">
      <w:pPr>
        <w:pStyle w:val="a4"/>
        <w:numPr>
          <w:ilvl w:val="0"/>
          <w:numId w:val="4"/>
        </w:numPr>
        <w:tabs>
          <w:tab w:val="left" w:pos="282"/>
        </w:tabs>
        <w:ind w:left="115" w:right="137" w:firstLine="0"/>
        <w:jc w:val="both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 w:rsidR="00D915BB">
        <w:rPr>
          <w:sz w:val="28"/>
        </w:rPr>
        <w:t>училища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68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практике.</w:t>
      </w:r>
    </w:p>
    <w:p w:rsidR="002F579B" w:rsidRDefault="002F579B">
      <w:pPr>
        <w:pStyle w:val="a3"/>
        <w:ind w:left="0"/>
      </w:pPr>
    </w:p>
    <w:p w:rsidR="002F579B" w:rsidRDefault="00CB6D4F">
      <w:pPr>
        <w:pStyle w:val="3"/>
        <w:jc w:val="both"/>
      </w:pPr>
      <w:r>
        <w:t>Зачем</w:t>
      </w:r>
      <w:r>
        <w:rPr>
          <w:spacing w:val="-9"/>
        </w:rPr>
        <w:t xml:space="preserve"> </w:t>
      </w:r>
      <w:r>
        <w:t>нужна</w:t>
      </w:r>
      <w:r>
        <w:rPr>
          <w:spacing w:val="-9"/>
        </w:rPr>
        <w:t xml:space="preserve"> </w:t>
      </w:r>
      <w:r>
        <w:t>медиация</w:t>
      </w:r>
      <w:r>
        <w:rPr>
          <w:spacing w:val="-9"/>
        </w:rPr>
        <w:t xml:space="preserve"> </w:t>
      </w:r>
      <w:r w:rsidR="00D915BB">
        <w:rPr>
          <w:spacing w:val="-9"/>
        </w:rPr>
        <w:t>училищу</w:t>
      </w:r>
      <w:r>
        <w:t>?</w:t>
      </w:r>
    </w:p>
    <w:p w:rsidR="002F579B" w:rsidRDefault="00CB6D4F">
      <w:pPr>
        <w:pStyle w:val="a3"/>
        <w:ind w:left="115" w:right="130"/>
        <w:jc w:val="both"/>
      </w:pPr>
      <w:r>
        <w:t>Подростки и де</w:t>
      </w:r>
      <w:r>
        <w:t>ти «группы риска» часто вовлекаются в конфликты, становятся</w:t>
      </w:r>
      <w:r>
        <w:rPr>
          <w:spacing w:val="1"/>
        </w:rPr>
        <w:t xml:space="preserve"> </w:t>
      </w:r>
      <w:r>
        <w:t>нарушителями или жертвами. Используемая нами восстановительная медиация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избавиться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ненависти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ущерб),</w:t>
      </w:r>
      <w:r>
        <w:rPr>
          <w:spacing w:val="-2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подобного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будущем.</w:t>
      </w:r>
    </w:p>
    <w:p w:rsidR="002F579B" w:rsidRDefault="005F5828">
      <w:pPr>
        <w:pStyle w:val="a3"/>
        <w:ind w:left="115" w:right="128"/>
        <w:jc w:val="both"/>
      </w:pPr>
      <w:r>
        <w:t xml:space="preserve">Ученическая </w:t>
      </w:r>
      <w:r w:rsidR="00CB6D4F">
        <w:t>среда часто не способствует освоению подростками навыков общения,</w:t>
      </w:r>
      <w:r w:rsidR="00CB6D4F">
        <w:rPr>
          <w:spacing w:val="1"/>
        </w:rPr>
        <w:t xml:space="preserve"> </w:t>
      </w:r>
      <w:r w:rsidR="00CB6D4F">
        <w:t>культурных</w:t>
      </w:r>
      <w:r w:rsidR="00CB6D4F">
        <w:rPr>
          <w:spacing w:val="1"/>
        </w:rPr>
        <w:t xml:space="preserve"> </w:t>
      </w:r>
      <w:r w:rsidR="00CB6D4F">
        <w:t>форм</w:t>
      </w:r>
      <w:r w:rsidR="00CB6D4F">
        <w:rPr>
          <w:spacing w:val="1"/>
        </w:rPr>
        <w:t xml:space="preserve"> </w:t>
      </w:r>
      <w:r w:rsidR="00CB6D4F">
        <w:t>завоевания</w:t>
      </w:r>
      <w:r w:rsidR="00CB6D4F">
        <w:rPr>
          <w:spacing w:val="1"/>
        </w:rPr>
        <w:t xml:space="preserve"> </w:t>
      </w:r>
      <w:r w:rsidR="00CB6D4F">
        <w:t>авторитета</w:t>
      </w:r>
      <w:r w:rsidR="00CB6D4F">
        <w:rPr>
          <w:spacing w:val="1"/>
        </w:rPr>
        <w:t xml:space="preserve"> </w:t>
      </w:r>
      <w:r w:rsidR="00CB6D4F">
        <w:t>и</w:t>
      </w:r>
      <w:r w:rsidR="00CB6D4F">
        <w:rPr>
          <w:spacing w:val="1"/>
        </w:rPr>
        <w:t xml:space="preserve"> </w:t>
      </w:r>
      <w:r w:rsidR="00CB6D4F">
        <w:t>формирования</w:t>
      </w:r>
      <w:r w:rsidR="00CB6D4F">
        <w:rPr>
          <w:spacing w:val="1"/>
        </w:rPr>
        <w:t xml:space="preserve"> </w:t>
      </w:r>
      <w:r w:rsidR="00CB6D4F">
        <w:t>конструктивных</w:t>
      </w:r>
      <w:r w:rsidR="00CB6D4F">
        <w:rPr>
          <w:spacing w:val="1"/>
        </w:rPr>
        <w:t xml:space="preserve"> </w:t>
      </w:r>
      <w:r w:rsidR="00CB6D4F">
        <w:t>способностей</w:t>
      </w:r>
      <w:r w:rsidR="00CB6D4F">
        <w:rPr>
          <w:spacing w:val="17"/>
        </w:rPr>
        <w:t xml:space="preserve"> </w:t>
      </w:r>
      <w:r w:rsidR="00CB6D4F">
        <w:t>взаимодействия</w:t>
      </w:r>
      <w:r w:rsidR="00CB6D4F">
        <w:rPr>
          <w:spacing w:val="17"/>
        </w:rPr>
        <w:t xml:space="preserve"> </w:t>
      </w:r>
      <w:r w:rsidR="00CB6D4F">
        <w:t>с</w:t>
      </w:r>
      <w:r w:rsidR="00CB6D4F">
        <w:rPr>
          <w:spacing w:val="17"/>
        </w:rPr>
        <w:t xml:space="preserve"> </w:t>
      </w:r>
      <w:r w:rsidR="00CB6D4F">
        <w:t>другими</w:t>
      </w:r>
      <w:r w:rsidR="00CB6D4F">
        <w:rPr>
          <w:spacing w:val="17"/>
        </w:rPr>
        <w:t xml:space="preserve"> </w:t>
      </w:r>
      <w:r w:rsidR="00CB6D4F">
        <w:t>людьм</w:t>
      </w:r>
      <w:r w:rsidR="00CB6D4F">
        <w:t>и,</w:t>
      </w:r>
      <w:r w:rsidR="00CB6D4F">
        <w:rPr>
          <w:spacing w:val="15"/>
        </w:rPr>
        <w:t xml:space="preserve"> </w:t>
      </w:r>
      <w:r w:rsidR="00CB6D4F">
        <w:t>необходимых</w:t>
      </w:r>
      <w:r w:rsidR="00CB6D4F">
        <w:rPr>
          <w:spacing w:val="15"/>
        </w:rPr>
        <w:t xml:space="preserve"> </w:t>
      </w:r>
      <w:r w:rsidR="00CB6D4F">
        <w:t>для</w:t>
      </w:r>
      <w:r w:rsidR="00CB6D4F">
        <w:rPr>
          <w:spacing w:val="17"/>
        </w:rPr>
        <w:t xml:space="preserve"> </w:t>
      </w:r>
      <w:r w:rsidR="00CB6D4F">
        <w:t>будущей</w:t>
      </w:r>
    </w:p>
    <w:p w:rsidR="002F579B" w:rsidRDefault="002F579B">
      <w:pPr>
        <w:jc w:val="both"/>
        <w:sectPr w:rsidR="002F579B">
          <w:type w:val="continuous"/>
          <w:pgSz w:w="11900" w:h="16840"/>
          <w:pgMar w:top="360" w:right="720" w:bottom="280" w:left="1020" w:header="720" w:footer="720" w:gutter="0"/>
          <w:cols w:space="720"/>
        </w:sectPr>
      </w:pPr>
    </w:p>
    <w:p w:rsidR="002F579B" w:rsidRDefault="00CB6D4F">
      <w:pPr>
        <w:pStyle w:val="a3"/>
        <w:spacing w:before="66"/>
        <w:ind w:left="115" w:right="128"/>
        <w:jc w:val="both"/>
      </w:pPr>
      <w:proofErr w:type="gramStart"/>
      <w:r>
        <w:lastRenderedPageBreak/>
        <w:t>жизни</w:t>
      </w:r>
      <w:proofErr w:type="gramEnd"/>
      <w:r>
        <w:t>. Те способы реагирования на конфликты, которые обычно практикуются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неразрешенными.</w:t>
      </w:r>
    </w:p>
    <w:p w:rsidR="002F579B" w:rsidRDefault="005F5828">
      <w:pPr>
        <w:pStyle w:val="a3"/>
        <w:ind w:left="115" w:right="131"/>
        <w:jc w:val="both"/>
      </w:pPr>
      <w:r>
        <w:rPr>
          <w:spacing w:val="1"/>
        </w:rPr>
        <w:t>Служба</w:t>
      </w:r>
      <w:r w:rsidR="00CB6D4F">
        <w:rPr>
          <w:spacing w:val="1"/>
        </w:rPr>
        <w:t xml:space="preserve"> </w:t>
      </w:r>
      <w:r w:rsidR="00CB6D4F">
        <w:t>медиаци</w:t>
      </w:r>
      <w:r>
        <w:t>и</w:t>
      </w:r>
      <w:r w:rsidR="00CB6D4F">
        <w:rPr>
          <w:spacing w:val="1"/>
        </w:rPr>
        <w:t xml:space="preserve"> </w:t>
      </w:r>
      <w:r w:rsidR="00CB6D4F">
        <w:t>нужна</w:t>
      </w:r>
      <w:r w:rsidR="00CB6D4F">
        <w:rPr>
          <w:spacing w:val="1"/>
        </w:rPr>
        <w:t xml:space="preserve"> </w:t>
      </w:r>
      <w:r w:rsidR="00CB6D4F">
        <w:t>для</w:t>
      </w:r>
      <w:r w:rsidR="00CB6D4F">
        <w:rPr>
          <w:spacing w:val="1"/>
        </w:rPr>
        <w:t xml:space="preserve"> </w:t>
      </w:r>
      <w:r w:rsidR="00CB6D4F">
        <w:t>мирного</w:t>
      </w:r>
      <w:r w:rsidR="00CB6D4F">
        <w:rPr>
          <w:spacing w:val="1"/>
        </w:rPr>
        <w:t xml:space="preserve"> </w:t>
      </w:r>
      <w:r w:rsidR="00CB6D4F">
        <w:t>решения</w:t>
      </w:r>
      <w:r w:rsidR="00CB6D4F">
        <w:rPr>
          <w:spacing w:val="1"/>
        </w:rPr>
        <w:t xml:space="preserve"> </w:t>
      </w:r>
      <w:r w:rsidR="00CB6D4F">
        <w:t>проблем,</w:t>
      </w:r>
      <w:r w:rsidR="00CB6D4F">
        <w:rPr>
          <w:spacing w:val="1"/>
        </w:rPr>
        <w:t xml:space="preserve"> </w:t>
      </w:r>
      <w:r w:rsidR="00CB6D4F">
        <w:t>снижения</w:t>
      </w:r>
      <w:r w:rsidR="00CB6D4F">
        <w:rPr>
          <w:spacing w:val="1"/>
        </w:rPr>
        <w:t xml:space="preserve"> </w:t>
      </w:r>
      <w:r w:rsidR="00CB6D4F">
        <w:t>уровня</w:t>
      </w:r>
      <w:r w:rsidR="00CB6D4F">
        <w:rPr>
          <w:spacing w:val="1"/>
        </w:rPr>
        <w:t xml:space="preserve"> </w:t>
      </w:r>
      <w:r w:rsidR="00CB6D4F">
        <w:t xml:space="preserve">насилия в </w:t>
      </w:r>
      <w:r>
        <w:t>училище</w:t>
      </w:r>
      <w:r w:rsidR="00CB6D4F">
        <w:t xml:space="preserve"> и сохранения добрых отношений. В мировой практике это один</w:t>
      </w:r>
      <w:r w:rsidR="00CB6D4F">
        <w:rPr>
          <w:spacing w:val="1"/>
        </w:rPr>
        <w:t xml:space="preserve"> </w:t>
      </w:r>
      <w:r w:rsidR="00CB6D4F">
        <w:t>из</w:t>
      </w:r>
      <w:r w:rsidR="00CB6D4F">
        <w:rPr>
          <w:spacing w:val="1"/>
        </w:rPr>
        <w:t xml:space="preserve"> </w:t>
      </w:r>
      <w:r w:rsidR="00CB6D4F">
        <w:t>способов</w:t>
      </w:r>
      <w:r w:rsidR="00CB6D4F">
        <w:rPr>
          <w:spacing w:val="1"/>
        </w:rPr>
        <w:t xml:space="preserve"> </w:t>
      </w:r>
      <w:r w:rsidR="00CB6D4F">
        <w:t>разрешения</w:t>
      </w:r>
      <w:r w:rsidR="00CB6D4F">
        <w:rPr>
          <w:spacing w:val="1"/>
        </w:rPr>
        <w:t xml:space="preserve"> </w:t>
      </w:r>
      <w:r w:rsidR="00CB6D4F">
        <w:t>споров,</w:t>
      </w:r>
      <w:r w:rsidR="00CB6D4F">
        <w:rPr>
          <w:spacing w:val="1"/>
        </w:rPr>
        <w:t xml:space="preserve"> </w:t>
      </w:r>
      <w:r w:rsidR="00CB6D4F">
        <w:t>в</w:t>
      </w:r>
      <w:r w:rsidR="00CB6D4F">
        <w:rPr>
          <w:spacing w:val="1"/>
        </w:rPr>
        <w:t xml:space="preserve"> </w:t>
      </w:r>
      <w:r w:rsidR="00CB6D4F">
        <w:t>котором</w:t>
      </w:r>
      <w:r w:rsidR="00CB6D4F">
        <w:rPr>
          <w:spacing w:val="1"/>
        </w:rPr>
        <w:t xml:space="preserve"> </w:t>
      </w:r>
      <w:r w:rsidR="00CB6D4F">
        <w:t>нейтральная</w:t>
      </w:r>
      <w:r w:rsidR="00CB6D4F">
        <w:rPr>
          <w:spacing w:val="1"/>
        </w:rPr>
        <w:t xml:space="preserve"> </w:t>
      </w:r>
      <w:r w:rsidR="00CB6D4F">
        <w:t>сторона,</w:t>
      </w:r>
      <w:r w:rsidR="00CB6D4F">
        <w:rPr>
          <w:spacing w:val="1"/>
        </w:rPr>
        <w:t xml:space="preserve"> </w:t>
      </w:r>
      <w:r w:rsidR="00CB6D4F">
        <w:t>называемая</w:t>
      </w:r>
      <w:r w:rsidR="00CB6D4F">
        <w:rPr>
          <w:spacing w:val="1"/>
        </w:rPr>
        <w:t xml:space="preserve"> </w:t>
      </w:r>
      <w:r w:rsidR="00CB6D4F">
        <w:t>медиатором,</w:t>
      </w:r>
      <w:r w:rsidR="00CB6D4F">
        <w:rPr>
          <w:spacing w:val="-2"/>
        </w:rPr>
        <w:t xml:space="preserve"> </w:t>
      </w:r>
      <w:r w:rsidR="00CB6D4F">
        <w:t>способствует</w:t>
      </w:r>
      <w:r w:rsidR="00CB6D4F">
        <w:rPr>
          <w:spacing w:val="-3"/>
        </w:rPr>
        <w:t xml:space="preserve"> </w:t>
      </w:r>
      <w:r w:rsidR="00CB6D4F">
        <w:t>выработке</w:t>
      </w:r>
      <w:r w:rsidR="00CB6D4F">
        <w:rPr>
          <w:spacing w:val="-5"/>
        </w:rPr>
        <w:t xml:space="preserve"> </w:t>
      </w:r>
      <w:r w:rsidR="00CB6D4F">
        <w:t>внесудебного</w:t>
      </w:r>
      <w:r w:rsidR="00CB6D4F">
        <w:rPr>
          <w:spacing w:val="-4"/>
        </w:rPr>
        <w:t xml:space="preserve"> </w:t>
      </w:r>
      <w:r w:rsidR="00CB6D4F">
        <w:t>решения.</w:t>
      </w:r>
    </w:p>
    <w:p w:rsidR="002F579B" w:rsidRDefault="002F579B">
      <w:pPr>
        <w:pStyle w:val="a3"/>
        <w:ind w:left="0"/>
      </w:pPr>
    </w:p>
    <w:p w:rsidR="002F579B" w:rsidRDefault="00CB6D4F">
      <w:pPr>
        <w:pStyle w:val="3"/>
        <w:spacing w:before="1"/>
      </w:pPr>
      <w:proofErr w:type="gramStart"/>
      <w:r>
        <w:t>Служба</w:t>
      </w:r>
      <w:r>
        <w:rPr>
          <w:spacing w:val="-10"/>
        </w:rPr>
        <w:t xml:space="preserve"> </w:t>
      </w:r>
      <w:r>
        <w:rPr>
          <w:spacing w:val="-10"/>
        </w:rPr>
        <w:t xml:space="preserve"> </w:t>
      </w:r>
      <w:r>
        <w:t>медиации</w:t>
      </w:r>
      <w:proofErr w:type="gramEnd"/>
      <w:r>
        <w:rPr>
          <w:spacing w:val="-11"/>
        </w:rPr>
        <w:t xml:space="preserve"> </w:t>
      </w:r>
      <w:r>
        <w:t>готова</w:t>
      </w:r>
      <w:r>
        <w:rPr>
          <w:spacing w:val="-10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с</w:t>
      </w:r>
      <w:r>
        <w:t>о</w:t>
      </w:r>
      <w:r>
        <w:rPr>
          <w:spacing w:val="-11"/>
        </w:rPr>
        <w:t xml:space="preserve"> </w:t>
      </w:r>
      <w:r>
        <w:t>всеми</w:t>
      </w:r>
      <w:r>
        <w:rPr>
          <w:spacing w:val="-10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 w:rsidR="005F5828">
        <w:rPr>
          <w:spacing w:val="-67"/>
        </w:rPr>
        <w:t xml:space="preserve">                                                   </w:t>
      </w:r>
      <w:r>
        <w:t>образовательного</w:t>
      </w:r>
      <w:r>
        <w:rPr>
          <w:spacing w:val="-9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медиацию</w:t>
      </w:r>
      <w:r>
        <w:rPr>
          <w:spacing w:val="-6"/>
        </w:rPr>
        <w:t xml:space="preserve"> </w:t>
      </w:r>
      <w:r>
        <w:t>между:</w:t>
      </w:r>
    </w:p>
    <w:p w:rsidR="002F579B" w:rsidRDefault="005F5828">
      <w:pPr>
        <w:pStyle w:val="a4"/>
        <w:numPr>
          <w:ilvl w:val="1"/>
          <w:numId w:val="4"/>
        </w:numPr>
        <w:tabs>
          <w:tab w:val="left" w:pos="1543"/>
          <w:tab w:val="left" w:pos="1544"/>
        </w:tabs>
        <w:spacing w:line="323" w:lineRule="exact"/>
        <w:rPr>
          <w:sz w:val="28"/>
        </w:rPr>
      </w:pPr>
      <w:proofErr w:type="gramStart"/>
      <w:r>
        <w:rPr>
          <w:sz w:val="28"/>
        </w:rPr>
        <w:t>обучающимися</w:t>
      </w:r>
      <w:proofErr w:type="gramEnd"/>
      <w:r w:rsidR="00CB6D4F">
        <w:rPr>
          <w:sz w:val="28"/>
        </w:rPr>
        <w:t>;</w:t>
      </w:r>
    </w:p>
    <w:p w:rsidR="002F579B" w:rsidRDefault="005F5828">
      <w:pPr>
        <w:pStyle w:val="a4"/>
        <w:numPr>
          <w:ilvl w:val="1"/>
          <w:numId w:val="4"/>
        </w:numPr>
        <w:tabs>
          <w:tab w:val="left" w:pos="1543"/>
          <w:tab w:val="left" w:pos="1544"/>
        </w:tabs>
        <w:spacing w:before="6"/>
        <w:rPr>
          <w:sz w:val="28"/>
        </w:rPr>
      </w:pPr>
      <w:proofErr w:type="gramStart"/>
      <w:r>
        <w:rPr>
          <w:sz w:val="28"/>
        </w:rPr>
        <w:t>обучающимися</w:t>
      </w:r>
      <w:proofErr w:type="gramEnd"/>
      <w:r w:rsidR="00CB6D4F">
        <w:rPr>
          <w:spacing w:val="-9"/>
          <w:sz w:val="28"/>
        </w:rPr>
        <w:t xml:space="preserve"> </w:t>
      </w:r>
      <w:r w:rsidR="00CB6D4F">
        <w:rPr>
          <w:sz w:val="28"/>
        </w:rPr>
        <w:t>и</w:t>
      </w:r>
      <w:r w:rsidR="00CB6D4F">
        <w:rPr>
          <w:spacing w:val="-9"/>
          <w:sz w:val="28"/>
        </w:rPr>
        <w:t xml:space="preserve"> </w:t>
      </w:r>
      <w:r w:rsidR="00CB6D4F">
        <w:rPr>
          <w:sz w:val="28"/>
        </w:rPr>
        <w:t>родителями;</w:t>
      </w:r>
    </w:p>
    <w:p w:rsidR="00CB6D4F" w:rsidRDefault="00CB6D4F">
      <w:pPr>
        <w:pStyle w:val="a4"/>
        <w:numPr>
          <w:ilvl w:val="1"/>
          <w:numId w:val="4"/>
        </w:numPr>
        <w:tabs>
          <w:tab w:val="left" w:pos="1543"/>
          <w:tab w:val="left" w:pos="1544"/>
        </w:tabs>
        <w:spacing w:before="7"/>
        <w:rPr>
          <w:sz w:val="28"/>
        </w:rPr>
      </w:pP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-педагогами;</w:t>
      </w:r>
    </w:p>
    <w:p w:rsidR="002F579B" w:rsidRDefault="00CB6D4F">
      <w:pPr>
        <w:pStyle w:val="a4"/>
        <w:numPr>
          <w:ilvl w:val="1"/>
          <w:numId w:val="4"/>
        </w:numPr>
        <w:tabs>
          <w:tab w:val="left" w:pos="1543"/>
          <w:tab w:val="left" w:pos="1544"/>
        </w:tabs>
        <w:spacing w:before="7"/>
        <w:rPr>
          <w:sz w:val="28"/>
        </w:rPr>
      </w:pPr>
      <w:proofErr w:type="gramStart"/>
      <w:r>
        <w:rPr>
          <w:sz w:val="28"/>
        </w:rPr>
        <w:t>родителями</w:t>
      </w:r>
      <w:proofErr w:type="gramEnd"/>
      <w:r>
        <w:rPr>
          <w:sz w:val="28"/>
        </w:rPr>
        <w:t>-педагогами</w:t>
      </w:r>
      <w:r>
        <w:rPr>
          <w:sz w:val="28"/>
        </w:rPr>
        <w:t>.</w:t>
      </w:r>
    </w:p>
    <w:p w:rsidR="002F579B" w:rsidRDefault="002F579B">
      <w:pPr>
        <w:pStyle w:val="a3"/>
        <w:spacing w:before="4"/>
        <w:ind w:left="0"/>
        <w:rPr>
          <w:sz w:val="30"/>
        </w:rPr>
      </w:pPr>
    </w:p>
    <w:p w:rsidR="002F579B" w:rsidRDefault="002F579B">
      <w:pPr>
        <w:pStyle w:val="a3"/>
        <w:ind w:left="0"/>
      </w:pPr>
    </w:p>
    <w:p w:rsidR="002F579B" w:rsidRDefault="00CB6D4F" w:rsidP="00CB6D4F">
      <w:pPr>
        <w:pStyle w:val="3"/>
        <w:ind w:left="4202" w:hanging="4042"/>
        <w:jc w:val="center"/>
      </w:pPr>
      <w:r>
        <w:t>Правовая</w:t>
      </w:r>
      <w:r>
        <w:rPr>
          <w:spacing w:val="-11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proofErr w:type="gramStart"/>
      <w:r>
        <w:t>служб</w:t>
      </w:r>
      <w:r>
        <w:rPr>
          <w:spacing w:val="-12"/>
        </w:rPr>
        <w:t xml:space="preserve"> </w:t>
      </w:r>
      <w:r>
        <w:rPr>
          <w:spacing w:val="-11"/>
        </w:rPr>
        <w:t xml:space="preserve"> </w:t>
      </w:r>
      <w:r>
        <w:t>медиации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bookmarkStart w:id="0" w:name="_GoBack"/>
      <w:bookmarkEnd w:id="0"/>
      <w:r>
        <w:t>организациях</w:t>
      </w:r>
    </w:p>
    <w:p w:rsidR="002F579B" w:rsidRDefault="002F579B">
      <w:pPr>
        <w:pStyle w:val="a3"/>
        <w:ind w:left="0"/>
        <w:rPr>
          <w:b/>
        </w:rPr>
      </w:pPr>
    </w:p>
    <w:p w:rsidR="002F579B" w:rsidRDefault="00CB6D4F">
      <w:pPr>
        <w:pStyle w:val="a3"/>
        <w:spacing w:line="312" w:lineRule="exact"/>
        <w:ind w:left="115"/>
      </w:pPr>
      <w:r>
        <w:t>Правовой</w:t>
      </w:r>
      <w:r>
        <w:rPr>
          <w:spacing w:val="-7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служб</w:t>
      </w:r>
      <w:r>
        <w:rPr>
          <w:spacing w:val="-9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медиации</w:t>
      </w:r>
      <w:r>
        <w:rPr>
          <w:spacing w:val="-9"/>
        </w:rPr>
        <w:t xml:space="preserve"> </w:t>
      </w:r>
      <w:r>
        <w:t>является:</w:t>
      </w:r>
    </w:p>
    <w:p w:rsidR="002F579B" w:rsidRDefault="00CB6D4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333" w:lineRule="exact"/>
        <w:ind w:left="836" w:hanging="721"/>
        <w:rPr>
          <w:sz w:val="28"/>
        </w:rPr>
      </w:pPr>
      <w:r>
        <w:rPr>
          <w:spacing w:val="-1"/>
          <w:sz w:val="28"/>
        </w:rPr>
        <w:t>Конституция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Федерации;</w:t>
      </w:r>
    </w:p>
    <w:p w:rsidR="002F579B" w:rsidRDefault="00CB6D4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7"/>
        <w:ind w:left="836" w:hanging="721"/>
        <w:rPr>
          <w:sz w:val="28"/>
        </w:rPr>
      </w:pPr>
      <w:r>
        <w:rPr>
          <w:spacing w:val="-1"/>
          <w:sz w:val="28"/>
        </w:rPr>
        <w:t>Гражданский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кодекс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Федерации;</w:t>
      </w:r>
    </w:p>
    <w:p w:rsidR="002F579B" w:rsidRDefault="00CB6D4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7"/>
        <w:ind w:left="836" w:hanging="721"/>
        <w:rPr>
          <w:sz w:val="28"/>
        </w:rPr>
      </w:pPr>
      <w:r>
        <w:rPr>
          <w:spacing w:val="-1"/>
          <w:sz w:val="28"/>
        </w:rPr>
        <w:t>Семейный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Федерации;</w:t>
      </w:r>
    </w:p>
    <w:p w:rsidR="002F579B" w:rsidRDefault="00CB6D4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6" w:line="259" w:lineRule="auto"/>
        <w:ind w:left="541" w:right="126" w:hanging="426"/>
        <w:rPr>
          <w:sz w:val="28"/>
        </w:rPr>
      </w:pPr>
      <w:r>
        <w:tab/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 24 июля 1998 г. № 124-ФЗ «Об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2F579B" w:rsidRDefault="00CB6D4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97" w:lineRule="exact"/>
        <w:ind w:left="836" w:hanging="721"/>
        <w:rPr>
          <w:sz w:val="28"/>
        </w:rPr>
      </w:pPr>
      <w:r>
        <w:rPr>
          <w:sz w:val="28"/>
        </w:rPr>
        <w:t>Федеральный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закон</w:t>
      </w:r>
      <w:r>
        <w:rPr>
          <w:spacing w:val="72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29</w:t>
      </w:r>
      <w:r>
        <w:rPr>
          <w:spacing w:val="7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7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72"/>
          <w:sz w:val="28"/>
        </w:rPr>
        <w:t xml:space="preserve"> </w:t>
      </w:r>
      <w:r>
        <w:rPr>
          <w:sz w:val="28"/>
        </w:rPr>
        <w:t>«Об</w:t>
      </w:r>
      <w:r>
        <w:rPr>
          <w:spacing w:val="7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</w:p>
    <w:p w:rsidR="002F579B" w:rsidRDefault="00CB6D4F">
      <w:pPr>
        <w:pStyle w:val="a3"/>
        <w:spacing w:before="27" w:line="312" w:lineRule="exact"/>
        <w:ind w:left="541"/>
      </w:pPr>
      <w:r>
        <w:t>Российской</w:t>
      </w:r>
      <w:r>
        <w:rPr>
          <w:spacing w:val="-16"/>
        </w:rPr>
        <w:t xml:space="preserve"> </w:t>
      </w:r>
      <w:r>
        <w:t>Федерации»;</w:t>
      </w:r>
    </w:p>
    <w:p w:rsidR="002F579B" w:rsidRDefault="00CB6D4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333" w:lineRule="exact"/>
        <w:ind w:left="836" w:hanging="721"/>
        <w:rPr>
          <w:sz w:val="28"/>
        </w:rPr>
      </w:pPr>
      <w:r>
        <w:rPr>
          <w:sz w:val="28"/>
        </w:rPr>
        <w:t>Конвенция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ребенка;</w:t>
      </w:r>
    </w:p>
    <w:p w:rsidR="002F579B" w:rsidRDefault="00CB6D4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7" w:line="259" w:lineRule="auto"/>
        <w:ind w:left="541" w:right="120" w:hanging="426"/>
        <w:rPr>
          <w:sz w:val="28"/>
        </w:rPr>
      </w:pPr>
      <w:r>
        <w:tab/>
      </w:r>
      <w:r>
        <w:rPr>
          <w:sz w:val="28"/>
        </w:rPr>
        <w:t>Конвенции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26"/>
          <w:sz w:val="28"/>
        </w:rPr>
        <w:t xml:space="preserve"> </w:t>
      </w:r>
      <w:r>
        <w:rPr>
          <w:sz w:val="28"/>
        </w:rPr>
        <w:t>заключенные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Гааге,</w:t>
      </w:r>
      <w:r>
        <w:rPr>
          <w:spacing w:val="-67"/>
          <w:sz w:val="28"/>
        </w:rPr>
        <w:t xml:space="preserve"> </w:t>
      </w:r>
      <w:r>
        <w:rPr>
          <w:sz w:val="28"/>
        </w:rPr>
        <w:t>1980,</w:t>
      </w:r>
      <w:r>
        <w:rPr>
          <w:spacing w:val="-1"/>
          <w:sz w:val="28"/>
        </w:rPr>
        <w:t xml:space="preserve"> </w:t>
      </w:r>
      <w:r>
        <w:rPr>
          <w:sz w:val="28"/>
        </w:rPr>
        <w:t>1996, 2007 годов;</w:t>
      </w:r>
    </w:p>
    <w:p w:rsidR="002F579B" w:rsidRDefault="00CB6D4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97" w:lineRule="exact"/>
        <w:ind w:left="836" w:hanging="721"/>
        <w:rPr>
          <w:sz w:val="28"/>
        </w:rPr>
      </w:pPr>
      <w:r>
        <w:rPr>
          <w:sz w:val="28"/>
        </w:rPr>
        <w:t>Федеральный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</w:t>
      </w:r>
      <w:r>
        <w:rPr>
          <w:spacing w:val="95"/>
          <w:sz w:val="28"/>
        </w:rPr>
        <w:t xml:space="preserve"> </w:t>
      </w:r>
      <w:r>
        <w:rPr>
          <w:sz w:val="28"/>
        </w:rPr>
        <w:t>от</w:t>
      </w:r>
      <w:r>
        <w:rPr>
          <w:spacing w:val="94"/>
          <w:sz w:val="28"/>
        </w:rPr>
        <w:t xml:space="preserve"> </w:t>
      </w:r>
      <w:r>
        <w:rPr>
          <w:sz w:val="28"/>
        </w:rPr>
        <w:t>27</w:t>
      </w:r>
      <w:r>
        <w:rPr>
          <w:spacing w:val="94"/>
          <w:sz w:val="28"/>
        </w:rPr>
        <w:t xml:space="preserve"> </w:t>
      </w:r>
      <w:r>
        <w:rPr>
          <w:sz w:val="28"/>
        </w:rPr>
        <w:t>июля</w:t>
      </w:r>
      <w:r>
        <w:rPr>
          <w:spacing w:val="94"/>
          <w:sz w:val="28"/>
        </w:rPr>
        <w:t xml:space="preserve"> </w:t>
      </w:r>
      <w:r>
        <w:rPr>
          <w:sz w:val="28"/>
        </w:rPr>
        <w:t>2010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193-ФЗ</w:t>
      </w:r>
      <w:r>
        <w:rPr>
          <w:spacing w:val="93"/>
          <w:sz w:val="28"/>
        </w:rPr>
        <w:t xml:space="preserve"> </w:t>
      </w:r>
      <w:r>
        <w:rPr>
          <w:sz w:val="28"/>
        </w:rPr>
        <w:t>«Об</w:t>
      </w:r>
      <w:r>
        <w:rPr>
          <w:spacing w:val="96"/>
          <w:sz w:val="28"/>
        </w:rPr>
        <w:t xml:space="preserve"> </w:t>
      </w:r>
      <w:r>
        <w:rPr>
          <w:sz w:val="28"/>
        </w:rPr>
        <w:t>альтернативной</w:t>
      </w:r>
    </w:p>
    <w:p w:rsidR="002F579B" w:rsidRDefault="00CB6D4F">
      <w:pPr>
        <w:pStyle w:val="a3"/>
        <w:tabs>
          <w:tab w:val="left" w:pos="2051"/>
          <w:tab w:val="left" w:pos="4210"/>
          <w:tab w:val="left" w:pos="5296"/>
          <w:tab w:val="left" w:pos="5682"/>
          <w:tab w:val="left" w:pos="7047"/>
          <w:tab w:val="left" w:pos="8688"/>
        </w:tabs>
        <w:spacing w:before="27"/>
        <w:ind w:left="541" w:right="129"/>
      </w:pPr>
      <w:proofErr w:type="gramStart"/>
      <w:r>
        <w:t>процедуре</w:t>
      </w:r>
      <w:proofErr w:type="gramEnd"/>
      <w:r>
        <w:tab/>
        <w:t>урегулирования</w:t>
      </w:r>
      <w:r>
        <w:tab/>
        <w:t>споров</w:t>
      </w:r>
      <w:r>
        <w:tab/>
        <w:t>с</w:t>
      </w:r>
      <w:r>
        <w:tab/>
        <w:t>участием</w:t>
      </w:r>
      <w:r>
        <w:tab/>
        <w:t>посредника</w:t>
      </w:r>
      <w:r>
        <w:tab/>
      </w:r>
      <w:r>
        <w:rPr>
          <w:spacing w:val="-1"/>
        </w:rPr>
        <w:t>(процедуре</w:t>
      </w:r>
      <w:r>
        <w:rPr>
          <w:spacing w:val="-67"/>
        </w:rPr>
        <w:t xml:space="preserve"> </w:t>
      </w:r>
      <w:r>
        <w:t>медиации)»</w:t>
      </w:r>
    </w:p>
    <w:p w:rsidR="002F579B" w:rsidRDefault="002F579B">
      <w:pPr>
        <w:sectPr w:rsidR="002F579B">
          <w:pgSz w:w="11900" w:h="16840"/>
          <w:pgMar w:top="360" w:right="720" w:bottom="280" w:left="1020" w:header="720" w:footer="720" w:gutter="0"/>
          <w:cols w:space="720"/>
        </w:sectPr>
      </w:pPr>
    </w:p>
    <w:p w:rsidR="002F579B" w:rsidRDefault="00CB6D4F">
      <w:pPr>
        <w:pStyle w:val="2"/>
      </w:pPr>
      <w:r>
        <w:lastRenderedPageBreak/>
        <w:t>ПАМЯТКА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РОДИТЕЛЕЙ</w:t>
      </w:r>
    </w:p>
    <w:p w:rsidR="002F579B" w:rsidRDefault="00CB6D4F">
      <w:pPr>
        <w:ind w:left="2562" w:right="2429"/>
        <w:jc w:val="center"/>
        <w:rPr>
          <w:b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4441190</wp:posOffset>
            </wp:positionH>
            <wp:positionV relativeFrom="paragraph">
              <wp:posOffset>339149</wp:posOffset>
            </wp:positionV>
            <wp:extent cx="2369819" cy="29038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19" cy="290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36"/>
        </w:rPr>
        <w:t>«РЕШЕНИЕ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КОНФЛИКТОВ»</w:t>
      </w:r>
    </w:p>
    <w:p w:rsidR="002F579B" w:rsidRDefault="002F579B">
      <w:pPr>
        <w:pStyle w:val="a3"/>
        <w:ind w:left="0"/>
        <w:rPr>
          <w:b/>
          <w:sz w:val="43"/>
        </w:rPr>
      </w:pPr>
    </w:p>
    <w:p w:rsidR="002F579B" w:rsidRDefault="00CB6D4F">
      <w:pPr>
        <w:pStyle w:val="3"/>
      </w:pPr>
      <w:r>
        <w:t>Уважаемые</w:t>
      </w:r>
      <w:r>
        <w:rPr>
          <w:spacing w:val="-18"/>
        </w:rPr>
        <w:t xml:space="preserve"> </w:t>
      </w:r>
      <w:r>
        <w:t>родители!</w:t>
      </w:r>
    </w:p>
    <w:p w:rsidR="002F579B" w:rsidRDefault="00CB6D4F">
      <w:pPr>
        <w:pStyle w:val="a3"/>
        <w:tabs>
          <w:tab w:val="left" w:pos="2057"/>
          <w:tab w:val="left" w:pos="3498"/>
          <w:tab w:val="left" w:pos="4601"/>
        </w:tabs>
        <w:spacing w:before="86" w:line="304" w:lineRule="auto"/>
        <w:ind w:left="115" w:right="4367"/>
      </w:pPr>
      <w:r>
        <w:t>Конфликтная</w:t>
      </w:r>
      <w:r>
        <w:tab/>
        <w:t>ситуация</w:t>
      </w:r>
      <w:r>
        <w:tab/>
        <w:t>может</w:t>
      </w:r>
      <w:r>
        <w:tab/>
      </w:r>
      <w:r>
        <w:rPr>
          <w:spacing w:val="-3"/>
        </w:rPr>
        <w:t>коренным</w:t>
      </w:r>
      <w:r>
        <w:rPr>
          <w:spacing w:val="-67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вашу жизнь!</w:t>
      </w:r>
    </w:p>
    <w:p w:rsidR="002F579B" w:rsidRDefault="00CB6D4F">
      <w:pPr>
        <w:pStyle w:val="a3"/>
        <w:spacing w:line="304" w:lineRule="auto"/>
        <w:ind w:left="115" w:right="4180"/>
      </w:pPr>
      <w:r>
        <w:t>Постарайтесь,</w:t>
      </w:r>
      <w:r>
        <w:rPr>
          <w:spacing w:val="25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эти</w:t>
      </w:r>
      <w:r>
        <w:rPr>
          <w:spacing w:val="23"/>
        </w:rPr>
        <w:t xml:space="preserve"> </w:t>
      </w:r>
      <w:r>
        <w:t>изменения</w:t>
      </w:r>
      <w:r>
        <w:rPr>
          <w:spacing w:val="24"/>
        </w:rPr>
        <w:t xml:space="preserve"> </w:t>
      </w:r>
      <w:r>
        <w:t>были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лучшую</w:t>
      </w:r>
      <w:r>
        <w:rPr>
          <w:spacing w:val="-1"/>
        </w:rPr>
        <w:t xml:space="preserve"> </w:t>
      </w:r>
      <w:r>
        <w:t>сторону!</w:t>
      </w:r>
    </w:p>
    <w:p w:rsidR="002F579B" w:rsidRDefault="00CB6D4F">
      <w:pPr>
        <w:pStyle w:val="3"/>
        <w:spacing w:before="232"/>
        <w:ind w:left="257"/>
      </w:pPr>
      <w:r>
        <w:t>СОВЕТЫ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560"/>
        </w:tabs>
        <w:ind w:right="4359" w:hanging="284"/>
        <w:jc w:val="both"/>
        <w:rPr>
          <w:sz w:val="28"/>
        </w:rPr>
      </w:pPr>
      <w:r>
        <w:tab/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подумайте над тем, какой результат от 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хотите получить.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454"/>
        </w:tabs>
        <w:ind w:right="4368" w:hanging="284"/>
        <w:jc w:val="both"/>
        <w:rPr>
          <w:sz w:val="28"/>
        </w:rPr>
      </w:pPr>
      <w:r>
        <w:tab/>
      </w:r>
      <w:r>
        <w:rPr>
          <w:sz w:val="28"/>
        </w:rPr>
        <w:t>Утвердитесь в том, что этот результат 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вас действительно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важен.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484"/>
        </w:tabs>
        <w:ind w:right="4370" w:hanging="284"/>
        <w:jc w:val="both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414"/>
        </w:tabs>
        <w:spacing w:before="1"/>
        <w:ind w:right="134" w:hanging="284"/>
        <w:rPr>
          <w:sz w:val="28"/>
        </w:rPr>
      </w:pPr>
      <w:r>
        <w:rPr>
          <w:sz w:val="28"/>
        </w:rPr>
        <w:t>Соблюдайте</w:t>
      </w:r>
      <w:r>
        <w:rPr>
          <w:spacing w:val="3"/>
          <w:sz w:val="28"/>
        </w:rPr>
        <w:t xml:space="preserve"> </w:t>
      </w:r>
      <w:r>
        <w:rPr>
          <w:sz w:val="28"/>
        </w:rPr>
        <w:t>этику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фликтной</w:t>
      </w:r>
      <w:r>
        <w:rPr>
          <w:spacing w:val="6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"/>
          <w:sz w:val="28"/>
        </w:rPr>
        <w:t xml:space="preserve"> </w:t>
      </w:r>
      <w:r>
        <w:rPr>
          <w:sz w:val="28"/>
        </w:rPr>
        <w:t>решайте</w:t>
      </w:r>
      <w:r>
        <w:rPr>
          <w:spacing w:val="5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сводите</w:t>
      </w:r>
      <w:r>
        <w:rPr>
          <w:spacing w:val="-2"/>
          <w:sz w:val="28"/>
        </w:rPr>
        <w:t xml:space="preserve"> </w:t>
      </w:r>
      <w:r>
        <w:rPr>
          <w:sz w:val="28"/>
        </w:rPr>
        <w:t>счёты.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396"/>
        </w:tabs>
        <w:ind w:left="396" w:hanging="281"/>
        <w:rPr>
          <w:sz w:val="28"/>
        </w:rPr>
      </w:pPr>
      <w:r>
        <w:rPr>
          <w:sz w:val="28"/>
        </w:rPr>
        <w:t>Будьте</w:t>
      </w:r>
      <w:r>
        <w:rPr>
          <w:spacing w:val="-8"/>
          <w:sz w:val="28"/>
        </w:rPr>
        <w:t xml:space="preserve"> </w:t>
      </w:r>
      <w:r>
        <w:rPr>
          <w:sz w:val="28"/>
        </w:rPr>
        <w:t>тверды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открыты,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убеждены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правоте.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396"/>
        </w:tabs>
        <w:ind w:left="396" w:hanging="281"/>
        <w:rPr>
          <w:sz w:val="28"/>
        </w:rPr>
      </w:pPr>
      <w:r>
        <w:rPr>
          <w:sz w:val="28"/>
        </w:rPr>
        <w:t>Заставьте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оппонента.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464"/>
        </w:tabs>
        <w:ind w:right="128" w:hanging="284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унижайте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оскорбляйте</w:t>
      </w:r>
      <w:r>
        <w:rPr>
          <w:spacing w:val="5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5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того,</w:t>
      </w:r>
      <w:r>
        <w:rPr>
          <w:spacing w:val="59"/>
          <w:sz w:val="28"/>
        </w:rPr>
        <w:t xml:space="preserve"> </w:t>
      </w:r>
      <w:r>
        <w:rPr>
          <w:sz w:val="28"/>
        </w:rPr>
        <w:t>чтобы</w:t>
      </w:r>
      <w:r>
        <w:rPr>
          <w:spacing w:val="60"/>
          <w:sz w:val="28"/>
        </w:rPr>
        <w:t xml:space="preserve"> </w:t>
      </w:r>
      <w:r>
        <w:rPr>
          <w:sz w:val="28"/>
        </w:rPr>
        <w:t>потом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сгорать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стыда при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мучиться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раскаянием.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396"/>
        </w:tabs>
        <w:ind w:left="396" w:hanging="281"/>
        <w:rPr>
          <w:sz w:val="28"/>
        </w:rPr>
      </w:pPr>
      <w:r>
        <w:rPr>
          <w:sz w:val="28"/>
        </w:rPr>
        <w:t>Будьте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справедливы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честны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конфликте,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жалейте</w:t>
      </w:r>
      <w:r>
        <w:rPr>
          <w:spacing w:val="-9"/>
          <w:sz w:val="28"/>
        </w:rPr>
        <w:t xml:space="preserve"> </w:t>
      </w:r>
      <w:r>
        <w:rPr>
          <w:sz w:val="28"/>
        </w:rPr>
        <w:t>себя.</w:t>
      </w:r>
    </w:p>
    <w:p w:rsidR="002F579B" w:rsidRDefault="00CB6D4F">
      <w:pPr>
        <w:pStyle w:val="a4"/>
        <w:numPr>
          <w:ilvl w:val="0"/>
          <w:numId w:val="2"/>
        </w:numPr>
        <w:tabs>
          <w:tab w:val="left" w:pos="396"/>
        </w:tabs>
        <w:ind w:left="396" w:hanging="281"/>
        <w:rPr>
          <w:sz w:val="28"/>
        </w:rPr>
      </w:pPr>
      <w:r>
        <w:rPr>
          <w:sz w:val="28"/>
        </w:rPr>
        <w:t>Умейте</w:t>
      </w:r>
      <w:r>
        <w:rPr>
          <w:spacing w:val="-7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остановиться,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остаться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оппонента.</w:t>
      </w:r>
    </w:p>
    <w:p w:rsidR="002F579B" w:rsidRDefault="00CB6D4F">
      <w:pPr>
        <w:pStyle w:val="a3"/>
        <w:ind w:left="115"/>
      </w:pPr>
      <w:r>
        <w:t>Дорожите</w:t>
      </w:r>
      <w:r>
        <w:rPr>
          <w:spacing w:val="37"/>
        </w:rPr>
        <w:t xml:space="preserve"> </w:t>
      </w:r>
      <w:r>
        <w:t>собственным</w:t>
      </w:r>
      <w:r>
        <w:rPr>
          <w:spacing w:val="39"/>
        </w:rPr>
        <w:t xml:space="preserve"> </w:t>
      </w:r>
      <w:r>
        <w:t>уважением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самому</w:t>
      </w:r>
      <w:r>
        <w:rPr>
          <w:spacing w:val="40"/>
        </w:rPr>
        <w:t xml:space="preserve"> </w:t>
      </w:r>
      <w:r>
        <w:t>себе,</w:t>
      </w:r>
      <w:r>
        <w:rPr>
          <w:spacing w:val="37"/>
        </w:rPr>
        <w:t xml:space="preserve"> </w:t>
      </w:r>
      <w:r>
        <w:t>решаясь</w:t>
      </w:r>
      <w:r>
        <w:rPr>
          <w:spacing w:val="38"/>
        </w:rPr>
        <w:t xml:space="preserve"> </w:t>
      </w:r>
      <w:r>
        <w:t>идти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конфликт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кто слабее</w:t>
      </w:r>
    </w:p>
    <w:p w:rsidR="002F579B" w:rsidRDefault="002F579B">
      <w:pPr>
        <w:pStyle w:val="a3"/>
        <w:ind w:left="0"/>
      </w:pPr>
    </w:p>
    <w:p w:rsidR="002F579B" w:rsidRDefault="00CB6D4F">
      <w:pPr>
        <w:pStyle w:val="3"/>
        <w:ind w:right="124" w:firstLine="142"/>
        <w:jc w:val="both"/>
        <w:rPr>
          <w:b w:val="0"/>
        </w:rPr>
      </w:pPr>
      <w:r>
        <w:t>Стили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наблюдающий</w:t>
      </w:r>
      <w:r>
        <w:rPr>
          <w:spacing w:val="-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ссоры</w:t>
      </w:r>
      <w:r>
        <w:rPr>
          <w:b w:val="0"/>
        </w:rPr>
        <w:t>:</w:t>
      </w:r>
    </w:p>
    <w:p w:rsidR="002F579B" w:rsidRDefault="00CB6D4F">
      <w:pPr>
        <w:pStyle w:val="a3"/>
        <w:ind w:left="115" w:right="127" w:firstLine="142"/>
        <w:jc w:val="both"/>
      </w:pPr>
      <w:r>
        <w:rPr>
          <w:b/>
        </w:rPr>
        <w:t xml:space="preserve">Правило 1. </w:t>
      </w:r>
      <w:r>
        <w:t>Не всегда следует вмешиваться в ссоры между детьми. Ведь как в</w:t>
      </w:r>
      <w:r>
        <w:rPr>
          <w:spacing w:val="1"/>
        </w:rPr>
        <w:t xml:space="preserve"> </w:t>
      </w:r>
      <w:r>
        <w:t>любой другой деятельности, можно научиться решать конфликты только путем</w:t>
      </w:r>
      <w:r>
        <w:rPr>
          <w:spacing w:val="1"/>
        </w:rPr>
        <w:t xml:space="preserve"> </w:t>
      </w:r>
      <w:r>
        <w:t>участия в них. Не мешайте детям получать такой жизненно важный опыт. Однако</w:t>
      </w:r>
      <w:r>
        <w:rPr>
          <w:spacing w:val="1"/>
        </w:rPr>
        <w:t xml:space="preserve"> </w:t>
      </w:r>
      <w:r>
        <w:t>бывают ситуации, когда невмешательство взрослого может привести к серьезным</w:t>
      </w:r>
      <w:r>
        <w:rPr>
          <w:spacing w:val="1"/>
        </w:rPr>
        <w:t xml:space="preserve"> </w:t>
      </w:r>
      <w:r>
        <w:t>проблемам для физического или эмоционального благополучия детей. Так, если</w:t>
      </w:r>
      <w:r>
        <w:rPr>
          <w:spacing w:val="1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ссорящихся</w:t>
      </w:r>
      <w:r>
        <w:rPr>
          <w:spacing w:val="-6"/>
        </w:rPr>
        <w:t xml:space="preserve"> </w:t>
      </w:r>
      <w:r>
        <w:t>значительн</w:t>
      </w:r>
      <w:r>
        <w:t>о</w:t>
      </w:r>
      <w:r>
        <w:rPr>
          <w:spacing w:val="-4"/>
        </w:rPr>
        <w:t xml:space="preserve"> </w:t>
      </w:r>
      <w:r>
        <w:t>младше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слабее</w:t>
      </w:r>
      <w:r>
        <w:rPr>
          <w:spacing w:val="-4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конфликта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выяснению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кулаками,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постараться перевести</w:t>
      </w:r>
      <w:r>
        <w:rPr>
          <w:spacing w:val="1"/>
        </w:rPr>
        <w:t xml:space="preserve"> </w:t>
      </w:r>
      <w:r>
        <w:t>ссору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"речевое"</w:t>
      </w:r>
      <w:r>
        <w:rPr>
          <w:spacing w:val="1"/>
        </w:rPr>
        <w:t xml:space="preserve"> </w:t>
      </w:r>
      <w:r>
        <w:t>русло.</w:t>
      </w:r>
      <w:r>
        <w:rPr>
          <w:spacing w:val="1"/>
        </w:rPr>
        <w:t xml:space="preserve"> </w:t>
      </w:r>
      <w:r>
        <w:t>То же</w:t>
      </w:r>
      <w:r>
        <w:rPr>
          <w:spacing w:val="1"/>
        </w:rPr>
        <w:t xml:space="preserve"> </w:t>
      </w:r>
      <w:r>
        <w:t>относится к ситуации взаимодействия двоих ребят, один из которы</w:t>
      </w:r>
      <w:r>
        <w:t>х традиционно</w:t>
      </w:r>
      <w:r>
        <w:rPr>
          <w:spacing w:val="1"/>
        </w:rPr>
        <w:t xml:space="preserve"> </w:t>
      </w:r>
      <w:r>
        <w:t>оказывается побежденным в споре и вынужден все время уступать. В этом случае,</w:t>
      </w:r>
      <w:r>
        <w:rPr>
          <w:spacing w:val="-67"/>
        </w:rPr>
        <w:t xml:space="preserve"> </w:t>
      </w:r>
      <w:r>
        <w:t>если вы не вмешаетесь в течение спора, то у одного из детей может развиться</w:t>
      </w:r>
      <w:r>
        <w:rPr>
          <w:spacing w:val="1"/>
        </w:rPr>
        <w:t xml:space="preserve"> </w:t>
      </w:r>
      <w:r>
        <w:t>робость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неуверенность в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правах.</w:t>
      </w:r>
    </w:p>
    <w:p w:rsidR="002F579B" w:rsidRDefault="002F579B">
      <w:pPr>
        <w:jc w:val="both"/>
        <w:sectPr w:rsidR="002F579B">
          <w:pgSz w:w="11900" w:h="16840"/>
          <w:pgMar w:top="360" w:right="720" w:bottom="280" w:left="1020" w:header="720" w:footer="720" w:gutter="0"/>
          <w:cols w:space="720"/>
        </w:sectPr>
      </w:pPr>
    </w:p>
    <w:p w:rsidR="002F579B" w:rsidRDefault="00CB6D4F">
      <w:pPr>
        <w:pStyle w:val="a3"/>
        <w:spacing w:before="66"/>
        <w:ind w:left="115" w:right="128" w:firstLine="142"/>
        <w:jc w:val="both"/>
      </w:pPr>
      <w:r>
        <w:rPr>
          <w:b/>
        </w:rPr>
        <w:lastRenderedPageBreak/>
        <w:t>Правило</w:t>
      </w:r>
      <w:r>
        <w:rPr>
          <w:b/>
          <w:spacing w:val="1"/>
        </w:rPr>
        <w:t xml:space="preserve"> </w:t>
      </w:r>
      <w:r>
        <w:rPr>
          <w:b/>
        </w:rPr>
        <w:t xml:space="preserve">2. </w:t>
      </w:r>
      <w:r>
        <w:t>Вмешиваясь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занимайте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позицию одного из ребят, даже если вам кажется очевидным, кто здесь прав, а кто</w:t>
      </w:r>
      <w:r>
        <w:rPr>
          <w:spacing w:val="-67"/>
        </w:rPr>
        <w:t xml:space="preserve"> </w:t>
      </w:r>
      <w:r>
        <w:t>виноват. Ведь для ребенка, ведущего себя неправильно, это совсем не так просто.</w:t>
      </w:r>
      <w:r>
        <w:rPr>
          <w:spacing w:val="1"/>
        </w:rPr>
        <w:t xml:space="preserve"> </w:t>
      </w:r>
      <w:r>
        <w:t>Поэтому ваш скорый суд он воспримет ка</w:t>
      </w:r>
      <w:r>
        <w:t>к несправедливость и пристрастность, 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выступаете</w:t>
      </w:r>
      <w:r>
        <w:rPr>
          <w:spacing w:val="1"/>
        </w:rPr>
        <w:t xml:space="preserve"> </w:t>
      </w:r>
      <w:r>
        <w:t>арбитром.</w:t>
      </w:r>
      <w:r>
        <w:rPr>
          <w:spacing w:val="1"/>
        </w:rPr>
        <w:t xml:space="preserve"> </w:t>
      </w:r>
      <w:r>
        <w:t>Постарайтесь объективно разобраться в причинах конфликта и его течении, тем</w:t>
      </w:r>
      <w:r>
        <w:rPr>
          <w:spacing w:val="1"/>
        </w:rPr>
        <w:t xml:space="preserve"> </w:t>
      </w:r>
      <w:r>
        <w:t>более что обычно взрослые видят лишь часть "айсберга", а эта надводна</w:t>
      </w:r>
      <w:r>
        <w:t>я часть</w:t>
      </w:r>
      <w:r>
        <w:rPr>
          <w:spacing w:val="1"/>
        </w:rPr>
        <w:t xml:space="preserve"> </w:t>
      </w:r>
      <w:r>
        <w:t>далеко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конфликт.</w:t>
      </w:r>
    </w:p>
    <w:p w:rsidR="002F579B" w:rsidRDefault="002F579B">
      <w:pPr>
        <w:pStyle w:val="a3"/>
        <w:ind w:left="0"/>
      </w:pPr>
    </w:p>
    <w:p w:rsidR="002F579B" w:rsidRDefault="00CB6D4F">
      <w:pPr>
        <w:pStyle w:val="a3"/>
        <w:spacing w:before="1"/>
        <w:ind w:left="115" w:right="126" w:firstLine="142"/>
        <w:jc w:val="both"/>
      </w:pPr>
      <w:r>
        <w:rPr>
          <w:b/>
        </w:rPr>
        <w:t>Правило</w:t>
      </w:r>
      <w:r>
        <w:rPr>
          <w:b/>
          <w:spacing w:val="1"/>
        </w:rPr>
        <w:t xml:space="preserve"> </w:t>
      </w:r>
      <w:r>
        <w:rPr>
          <w:b/>
        </w:rPr>
        <w:t xml:space="preserve">3. </w:t>
      </w:r>
      <w:r>
        <w:t>Разбирая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ссоры,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стремитесь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верховным судьей, определяя правых и виноватых и выбирая меру наказания.</w:t>
      </w:r>
      <w:r>
        <w:rPr>
          <w:spacing w:val="1"/>
        </w:rPr>
        <w:t xml:space="preserve"> </w:t>
      </w:r>
      <w:r>
        <w:t>Лучше не делать из личных конфликтов аналог юридического разбирательства.</w:t>
      </w:r>
      <w:r>
        <w:rPr>
          <w:spacing w:val="1"/>
        </w:rPr>
        <w:t xml:space="preserve"> </w:t>
      </w:r>
      <w:r>
        <w:t>Попробуйте приучить детей к мысли, что, кто бы ни начал ссору,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двое.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вмешиваясь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показ</w:t>
      </w:r>
      <w:r>
        <w:t>ать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трудной</w:t>
      </w:r>
      <w:r>
        <w:rPr>
          <w:spacing w:val="67"/>
        </w:rPr>
        <w:t xml:space="preserve"> </w:t>
      </w:r>
      <w:r>
        <w:t>ситуации,</w:t>
      </w:r>
      <w:r>
        <w:rPr>
          <w:spacing w:val="66"/>
        </w:rPr>
        <w:t xml:space="preserve"> </w:t>
      </w:r>
      <w:r>
        <w:t>который</w:t>
      </w:r>
      <w:r>
        <w:rPr>
          <w:spacing w:val="68"/>
        </w:rPr>
        <w:t xml:space="preserve"> </w:t>
      </w:r>
      <w:r>
        <w:t>устроил</w:t>
      </w:r>
      <w:r>
        <w:rPr>
          <w:spacing w:val="66"/>
        </w:rPr>
        <w:t xml:space="preserve"> </w:t>
      </w:r>
      <w:r>
        <w:t>бы</w:t>
      </w:r>
      <w:r>
        <w:rPr>
          <w:spacing w:val="67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обоих.</w:t>
      </w:r>
      <w:r>
        <w:rPr>
          <w:spacing w:val="66"/>
        </w:rPr>
        <w:t xml:space="preserve"> </w:t>
      </w:r>
      <w:r>
        <w:t>Делайте</w:t>
      </w:r>
      <w:r>
        <w:rPr>
          <w:spacing w:val="66"/>
        </w:rPr>
        <w:t xml:space="preserve"> </w:t>
      </w:r>
      <w:r>
        <w:t>акцент</w:t>
      </w:r>
      <w:r>
        <w:rPr>
          <w:spacing w:val="67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"кто</w:t>
      </w:r>
      <w:r>
        <w:rPr>
          <w:spacing w:val="-67"/>
        </w:rPr>
        <w:t xml:space="preserve"> </w:t>
      </w:r>
      <w:r>
        <w:t>виноват?", а на "что делать?". Направить в это русло внимание поссорившихся и</w:t>
      </w:r>
      <w:r>
        <w:rPr>
          <w:spacing w:val="1"/>
        </w:rPr>
        <w:t xml:space="preserve"> </w:t>
      </w:r>
      <w:r>
        <w:t>жаждущих отмщения ребят часто помогает чувство юмора. Если вы по</w:t>
      </w:r>
      <w:r>
        <w:t>шутите и</w:t>
      </w:r>
      <w:r>
        <w:rPr>
          <w:spacing w:val="1"/>
        </w:rPr>
        <w:t xml:space="preserve"> </w:t>
      </w:r>
      <w:r>
        <w:t>покажете ситуацию в забавном свете, то сразу заметите, как вместе со смехом 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меняется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эмоциональное состояние.</w:t>
      </w:r>
    </w:p>
    <w:p w:rsidR="002F579B" w:rsidRDefault="002F579B">
      <w:pPr>
        <w:pStyle w:val="a3"/>
        <w:ind w:left="0"/>
      </w:pPr>
    </w:p>
    <w:p w:rsidR="002F579B" w:rsidRDefault="00CB6D4F">
      <w:pPr>
        <w:pStyle w:val="a3"/>
        <w:ind w:left="115" w:right="127" w:firstLine="142"/>
        <w:jc w:val="both"/>
      </w:pPr>
      <w:r>
        <w:rPr>
          <w:b/>
        </w:rPr>
        <w:t>Правило</w:t>
      </w:r>
      <w:r>
        <w:rPr>
          <w:b/>
          <w:spacing w:val="-6"/>
        </w:rPr>
        <w:t xml:space="preserve"> </w:t>
      </w:r>
      <w:r>
        <w:rPr>
          <w:b/>
        </w:rPr>
        <w:t>4.</w:t>
      </w:r>
      <w:r>
        <w:rPr>
          <w:b/>
          <w:spacing w:val="-8"/>
        </w:rPr>
        <w:t xml:space="preserve"> </w:t>
      </w:r>
      <w:r>
        <w:t>Помогая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выйти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освободиться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накопившейся</w:t>
      </w:r>
      <w:r>
        <w:rPr>
          <w:spacing w:val="-68"/>
        </w:rPr>
        <w:t xml:space="preserve"> </w:t>
      </w:r>
      <w:r>
        <w:t>обиды и злости, следите за тем, чтобы они не переходили на личности. Говоря о</w:t>
      </w:r>
      <w:r>
        <w:rPr>
          <w:spacing w:val="1"/>
        </w:rPr>
        <w:t xml:space="preserve"> </w:t>
      </w:r>
      <w:r>
        <w:t>том, что их огорчило или возмутило, они должны описывать именно действия 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допустимо, когда ребенок жалуетс</w:t>
      </w:r>
      <w:r>
        <w:t>я на то, что другой наступил ему на ногу или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ответил,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"Да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медведь</w:t>
      </w:r>
      <w:r>
        <w:rPr>
          <w:spacing w:val="1"/>
        </w:rPr>
        <w:t xml:space="preserve"> </w:t>
      </w:r>
      <w:r>
        <w:t>косолапый!"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"Он</w:t>
      </w:r>
      <w:r>
        <w:rPr>
          <w:spacing w:val="-1"/>
        </w:rPr>
        <w:t xml:space="preserve"> </w:t>
      </w:r>
      <w:r>
        <w:t>всегда такой</w:t>
      </w:r>
      <w:r>
        <w:rPr>
          <w:spacing w:val="-2"/>
        </w:rPr>
        <w:t xml:space="preserve"> </w:t>
      </w:r>
      <w:r>
        <w:t>нервный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грубиян!".</w:t>
      </w:r>
    </w:p>
    <w:p w:rsidR="002F579B" w:rsidRDefault="002F579B">
      <w:pPr>
        <w:pStyle w:val="a3"/>
        <w:ind w:left="0"/>
      </w:pPr>
    </w:p>
    <w:p w:rsidR="002F579B" w:rsidRDefault="00CB6D4F">
      <w:pPr>
        <w:pStyle w:val="a3"/>
        <w:ind w:left="115" w:right="126" w:firstLine="142"/>
        <w:jc w:val="both"/>
      </w:pPr>
      <w:r>
        <w:rPr>
          <w:noProof/>
          <w:lang w:eastAsia="ru-RU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4724400</wp:posOffset>
            </wp:positionH>
            <wp:positionV relativeFrom="paragraph">
              <wp:posOffset>1739523</wp:posOffset>
            </wp:positionV>
            <wp:extent cx="2286000" cy="17132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Правило 5. </w:t>
      </w:r>
      <w:r>
        <w:t>Если вы стараетесь помочь урегулировать конфликт между двумя</w:t>
      </w:r>
      <w:r>
        <w:rPr>
          <w:spacing w:val="1"/>
        </w:rPr>
        <w:t xml:space="preserve"> </w:t>
      </w:r>
      <w:r>
        <w:t>своими собственными детьми, то приложите усилия, чтобы у ребят не возникло</w:t>
      </w:r>
      <w:r>
        <w:rPr>
          <w:spacing w:val="1"/>
        </w:rPr>
        <w:t xml:space="preserve"> </w:t>
      </w:r>
      <w:r>
        <w:t>ощущения, что одного из них (кто оказался не виноват или чья вина меньше) вы</w:t>
      </w:r>
      <w:r>
        <w:rPr>
          <w:spacing w:val="1"/>
        </w:rPr>
        <w:t xml:space="preserve"> </w:t>
      </w:r>
      <w:r>
        <w:t>любите больше. Не забудьте вслух объяснить своим детям, что вы очень любите</w:t>
      </w:r>
      <w:r>
        <w:rPr>
          <w:spacing w:val="1"/>
        </w:rPr>
        <w:t xml:space="preserve"> </w:t>
      </w:r>
      <w:r>
        <w:t>их обоих, что бы они ни сдел</w:t>
      </w:r>
      <w:r>
        <w:t>али, и поэтому их ссоры очень вас огорчают. Даже</w:t>
      </w:r>
      <w:r>
        <w:rPr>
          <w:spacing w:val="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считаете</w:t>
      </w:r>
      <w:r>
        <w:rPr>
          <w:spacing w:val="-4"/>
        </w:rPr>
        <w:t xml:space="preserve"> </w:t>
      </w:r>
      <w:r>
        <w:t>нужным</w:t>
      </w:r>
      <w:r>
        <w:rPr>
          <w:spacing w:val="-4"/>
        </w:rPr>
        <w:t xml:space="preserve"> </w:t>
      </w:r>
      <w:r>
        <w:t>наказать</w:t>
      </w:r>
      <w:r>
        <w:rPr>
          <w:spacing w:val="-2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ребят,</w:t>
      </w:r>
      <w:r>
        <w:rPr>
          <w:spacing w:val="-1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равно</w:t>
      </w:r>
      <w:r>
        <w:rPr>
          <w:spacing w:val="-5"/>
        </w:rPr>
        <w:t xml:space="preserve"> </w:t>
      </w:r>
      <w:r>
        <w:t>напомните</w:t>
      </w:r>
      <w:r>
        <w:rPr>
          <w:spacing w:val="-2"/>
        </w:rPr>
        <w:t xml:space="preserve"> </w:t>
      </w:r>
      <w:r>
        <w:t>ему,</w:t>
      </w:r>
      <w:r>
        <w:rPr>
          <w:spacing w:val="-1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неприятно,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надеетесь,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поймет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наказания и исправится. Также позаботьтесь о том, чтоб</w:t>
      </w:r>
      <w:r>
        <w:t>ы у вашего единственного</w:t>
      </w:r>
      <w:r>
        <w:rPr>
          <w:spacing w:val="-67"/>
        </w:rPr>
        <w:t xml:space="preserve"> </w:t>
      </w:r>
      <w:r>
        <w:t>сына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дочери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возникало</w:t>
      </w:r>
      <w:r>
        <w:rPr>
          <w:spacing w:val="36"/>
        </w:rPr>
        <w:t xml:space="preserve"> </w:t>
      </w:r>
      <w:r>
        <w:t>сомнений</w:t>
      </w:r>
      <w:r>
        <w:rPr>
          <w:spacing w:val="36"/>
        </w:rPr>
        <w:t xml:space="preserve"> </w:t>
      </w:r>
      <w:r>
        <w:t>в</w:t>
      </w:r>
    </w:p>
    <w:p w:rsidR="002F579B" w:rsidRDefault="00CB6D4F">
      <w:pPr>
        <w:pStyle w:val="a3"/>
        <w:ind w:left="115" w:right="3922"/>
        <w:jc w:val="both"/>
      </w:pPr>
      <w:proofErr w:type="gramStart"/>
      <w:r>
        <w:t>крепости</w:t>
      </w:r>
      <w:proofErr w:type="gramEnd"/>
      <w:r>
        <w:t xml:space="preserve"> родственных отношений, если</w:t>
      </w:r>
      <w:r>
        <w:rPr>
          <w:spacing w:val="1"/>
        </w:rPr>
        <w:t xml:space="preserve"> </w:t>
      </w:r>
      <w:r>
        <w:t>решаете</w:t>
      </w:r>
      <w:r>
        <w:rPr>
          <w:spacing w:val="1"/>
        </w:rPr>
        <w:t xml:space="preserve"> </w:t>
      </w:r>
      <w:r>
        <w:t>конфликт</w:t>
      </w:r>
      <w:r>
        <w:rPr>
          <w:spacing w:val="-1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вашим</w:t>
      </w:r>
      <w:r>
        <w:rPr>
          <w:spacing w:val="-11"/>
        </w:rPr>
        <w:t xml:space="preserve"> </w:t>
      </w:r>
      <w:r>
        <w:t>ребенком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приятелем.</w:t>
      </w:r>
    </w:p>
    <w:p w:rsidR="002F579B" w:rsidRDefault="002F579B">
      <w:pPr>
        <w:jc w:val="both"/>
        <w:sectPr w:rsidR="002F579B">
          <w:pgSz w:w="11900" w:h="16840"/>
          <w:pgMar w:top="360" w:right="720" w:bottom="280" w:left="1020" w:header="720" w:footer="720" w:gutter="0"/>
          <w:cols w:space="720"/>
        </w:sectPr>
      </w:pPr>
    </w:p>
    <w:p w:rsidR="002F579B" w:rsidRDefault="00CB6D4F">
      <w:pPr>
        <w:pStyle w:val="1"/>
      </w:pPr>
      <w:r>
        <w:lastRenderedPageBreak/>
        <w:t>Рекомендации</w:t>
      </w:r>
      <w:r>
        <w:rPr>
          <w:spacing w:val="-19"/>
        </w:rPr>
        <w:t xml:space="preserve"> </w:t>
      </w:r>
      <w:r>
        <w:t>родителям</w:t>
      </w:r>
    </w:p>
    <w:p w:rsidR="002F579B" w:rsidRDefault="00CB6D4F">
      <w:pPr>
        <w:spacing w:before="120"/>
        <w:ind w:left="2488"/>
        <w:rPr>
          <w:b/>
          <w:sz w:val="40"/>
        </w:rPr>
      </w:pPr>
      <w:r>
        <w:rPr>
          <w:b/>
          <w:sz w:val="40"/>
        </w:rPr>
        <w:t>«Как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себя</w:t>
      </w:r>
      <w:r>
        <w:rPr>
          <w:b/>
          <w:spacing w:val="-13"/>
          <w:sz w:val="40"/>
        </w:rPr>
        <w:t xml:space="preserve"> </w:t>
      </w:r>
      <w:r>
        <w:rPr>
          <w:b/>
          <w:sz w:val="40"/>
        </w:rPr>
        <w:t>вести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конфликте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с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ребенком»</w:t>
      </w:r>
    </w:p>
    <w:p w:rsidR="002F579B" w:rsidRDefault="002F579B">
      <w:pPr>
        <w:pStyle w:val="a3"/>
        <w:spacing w:before="4"/>
        <w:ind w:left="0"/>
        <w:rPr>
          <w:b/>
          <w:sz w:val="59"/>
        </w:rPr>
      </w:pPr>
    </w:p>
    <w:p w:rsidR="002F579B" w:rsidRDefault="00CB6D4F">
      <w:pPr>
        <w:pStyle w:val="a4"/>
        <w:numPr>
          <w:ilvl w:val="0"/>
          <w:numId w:val="1"/>
        </w:numPr>
        <w:tabs>
          <w:tab w:val="left" w:pos="400"/>
        </w:tabs>
        <w:ind w:right="121"/>
        <w:jc w:val="both"/>
        <w:rPr>
          <w:sz w:val="28"/>
        </w:rPr>
      </w:pPr>
      <w:r>
        <w:rPr>
          <w:b/>
          <w:i/>
          <w:sz w:val="28"/>
        </w:rPr>
        <w:t>Выясните,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состоит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причина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конфликта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как уточняющие вопросы (Как получилось, что</w:t>
      </w:r>
      <w:proofErr w:type="gramStart"/>
      <w:r>
        <w:rPr>
          <w:sz w:val="28"/>
        </w:rPr>
        <w:t xml:space="preserve"> ….</w:t>
      </w:r>
      <w:proofErr w:type="gramEnd"/>
      <w:r>
        <w:rPr>
          <w:sz w:val="28"/>
        </w:rPr>
        <w:t>?) или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без оценивания (Ты сегодня подрался в школе, так как был сильно зол</w:t>
      </w:r>
      <w:r>
        <w:rPr>
          <w:spacing w:val="-67"/>
          <w:sz w:val="28"/>
        </w:rPr>
        <w:t xml:space="preserve"> </w:t>
      </w:r>
      <w:r>
        <w:rPr>
          <w:sz w:val="28"/>
        </w:rPr>
        <w:t>на Колю). И еще немаловажное условие: выяснение причин должно 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овладели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без криков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ругани.</w:t>
      </w:r>
    </w:p>
    <w:p w:rsidR="002F579B" w:rsidRDefault="00CB6D4F">
      <w:pPr>
        <w:pStyle w:val="a4"/>
        <w:numPr>
          <w:ilvl w:val="0"/>
          <w:numId w:val="1"/>
        </w:numPr>
        <w:tabs>
          <w:tab w:val="left" w:pos="396"/>
        </w:tabs>
        <w:spacing w:before="240"/>
        <w:ind w:right="119"/>
        <w:jc w:val="both"/>
        <w:rPr>
          <w:sz w:val="28"/>
        </w:rPr>
      </w:pPr>
      <w:r>
        <w:rPr>
          <w:b/>
          <w:i/>
          <w:sz w:val="28"/>
        </w:rPr>
        <w:t>Четко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сформулируйте,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хотите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хочет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ваш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i/>
          <w:sz w:val="28"/>
        </w:rPr>
        <w:t xml:space="preserve">.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примеру: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хочу,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домой.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-67"/>
          <w:sz w:val="28"/>
        </w:rPr>
        <w:t xml:space="preserve"> </w:t>
      </w:r>
      <w:r>
        <w:rPr>
          <w:sz w:val="28"/>
        </w:rPr>
        <w:t>хочешь,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 тебя было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времени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друзьями».</w:t>
      </w:r>
    </w:p>
    <w:p w:rsidR="002F579B" w:rsidRDefault="00CB6D4F">
      <w:pPr>
        <w:pStyle w:val="a4"/>
        <w:numPr>
          <w:ilvl w:val="0"/>
          <w:numId w:val="1"/>
        </w:numPr>
        <w:tabs>
          <w:tab w:val="left" w:pos="396"/>
        </w:tabs>
        <w:spacing w:before="240"/>
        <w:ind w:right="122"/>
        <w:jc w:val="both"/>
        <w:rPr>
          <w:sz w:val="28"/>
        </w:rPr>
      </w:pPr>
      <w:r>
        <w:rPr>
          <w:b/>
          <w:i/>
          <w:sz w:val="28"/>
        </w:rPr>
        <w:t>Постарайтесь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найти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максимальное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количество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вариантов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конфликта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интересов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участников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списка.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 форме (Не дрался, а спокойно общался с другими учениками; не</w:t>
      </w:r>
      <w:r>
        <w:rPr>
          <w:spacing w:val="1"/>
          <w:sz w:val="28"/>
        </w:rPr>
        <w:t xml:space="preserve"> </w:t>
      </w:r>
      <w:r>
        <w:rPr>
          <w:sz w:val="28"/>
        </w:rPr>
        <w:t>сбегал с уроков, а присутствовал на всех занятиях). Чем более конкретн</w:t>
      </w:r>
      <w:r>
        <w:rPr>
          <w:sz w:val="28"/>
        </w:rPr>
        <w:t>ые 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прописаны,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67"/>
          <w:sz w:val="28"/>
        </w:rPr>
        <w:t xml:space="preserve"> </w:t>
      </w:r>
      <w:r>
        <w:rPr>
          <w:sz w:val="28"/>
        </w:rPr>
        <w:t>(Вместо уборки в комнате – сложить вещи в шкафу и порядок с книгами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столе).</w:t>
      </w:r>
    </w:p>
    <w:p w:rsidR="002F579B" w:rsidRDefault="00CB6D4F">
      <w:pPr>
        <w:pStyle w:val="a4"/>
        <w:numPr>
          <w:ilvl w:val="0"/>
          <w:numId w:val="1"/>
        </w:numPr>
        <w:tabs>
          <w:tab w:val="left" w:pos="396"/>
        </w:tabs>
        <w:spacing w:before="240"/>
        <w:ind w:right="119"/>
        <w:jc w:val="both"/>
        <w:rPr>
          <w:sz w:val="28"/>
        </w:rPr>
      </w:pPr>
      <w:r>
        <w:rPr>
          <w:b/>
          <w:i/>
          <w:sz w:val="28"/>
        </w:rPr>
        <w:t>Совместно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дайте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вариантам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выберите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тот,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максимально соответствует интересам всех участников взаимодействия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-4"/>
          <w:sz w:val="28"/>
        </w:rPr>
        <w:t xml:space="preserve"> </w:t>
      </w:r>
      <w:r>
        <w:rPr>
          <w:sz w:val="28"/>
        </w:rPr>
        <w:t>гибкими,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желаете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конфликта.</w:t>
      </w:r>
    </w:p>
    <w:p w:rsidR="002F579B" w:rsidRDefault="00CB6D4F">
      <w:pPr>
        <w:pStyle w:val="a4"/>
        <w:numPr>
          <w:ilvl w:val="0"/>
          <w:numId w:val="1"/>
        </w:numPr>
        <w:tabs>
          <w:tab w:val="left" w:pos="396"/>
        </w:tabs>
        <w:spacing w:before="241"/>
        <w:ind w:right="122"/>
        <w:jc w:val="both"/>
        <w:rPr>
          <w:sz w:val="28"/>
        </w:rPr>
      </w:pPr>
      <w:r>
        <w:rPr>
          <w:b/>
          <w:i/>
          <w:sz w:val="28"/>
        </w:rPr>
        <w:t>Договоритесь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действовать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вариантом,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старайтесь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следовать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договоренностям,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наш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недели. В случае нарушения договоренности не судите строго ни ребенка, ни</w:t>
      </w:r>
      <w:r>
        <w:rPr>
          <w:spacing w:val="1"/>
          <w:sz w:val="28"/>
        </w:rPr>
        <w:t xml:space="preserve"> </w:t>
      </w:r>
      <w:r>
        <w:rPr>
          <w:sz w:val="28"/>
        </w:rPr>
        <w:t>себя. Возможно, причина в том, что при выборе решения кто – то был не совсем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искренним и на самом</w:t>
      </w:r>
      <w:r>
        <w:rPr>
          <w:sz w:val="28"/>
        </w:rPr>
        <w:t xml:space="preserve"> – то деле предложенный выход из ситуации кого – то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устраивал.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 согласию.</w:t>
      </w:r>
    </w:p>
    <w:p w:rsidR="002F579B" w:rsidRDefault="002F579B">
      <w:pPr>
        <w:jc w:val="both"/>
        <w:rPr>
          <w:sz w:val="28"/>
        </w:rPr>
        <w:sectPr w:rsidR="002F579B">
          <w:pgSz w:w="11900" w:h="16840"/>
          <w:pgMar w:top="1060" w:right="720" w:bottom="280" w:left="1020" w:header="720" w:footer="720" w:gutter="0"/>
          <w:cols w:space="720"/>
        </w:sectPr>
      </w:pPr>
    </w:p>
    <w:p w:rsidR="002F579B" w:rsidRDefault="00CB6D4F">
      <w:pPr>
        <w:pStyle w:val="1"/>
        <w:ind w:left="518"/>
      </w:pPr>
      <w:r>
        <w:lastRenderedPageBreak/>
        <w:t>Предупреждение</w:t>
      </w:r>
      <w:r>
        <w:rPr>
          <w:spacing w:val="-19"/>
        </w:rPr>
        <w:t xml:space="preserve"> </w:t>
      </w:r>
      <w:r>
        <w:t>детско-родительских</w:t>
      </w:r>
      <w:r>
        <w:rPr>
          <w:spacing w:val="-19"/>
        </w:rPr>
        <w:t xml:space="preserve"> </w:t>
      </w:r>
      <w:r>
        <w:t>конфликтов</w:t>
      </w:r>
    </w:p>
    <w:p w:rsidR="002F579B" w:rsidRDefault="002F579B">
      <w:pPr>
        <w:pStyle w:val="a3"/>
        <w:spacing w:before="10"/>
        <w:ind w:left="0"/>
        <w:rPr>
          <w:b/>
          <w:sz w:val="52"/>
        </w:rPr>
      </w:pPr>
    </w:p>
    <w:p w:rsidR="002F579B" w:rsidRDefault="00CB6D4F">
      <w:pPr>
        <w:pStyle w:val="a3"/>
        <w:ind w:left="257"/>
        <w:rPr>
          <w:b/>
        </w:rPr>
      </w:pPr>
      <w:r>
        <w:t>Для</w:t>
      </w:r>
      <w:r>
        <w:rPr>
          <w:spacing w:val="-13"/>
        </w:rPr>
        <w:t xml:space="preserve"> </w:t>
      </w:r>
      <w:r>
        <w:t>конструктивного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конфликтах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придерживаться следующих</w:t>
      </w:r>
      <w:r>
        <w:rPr>
          <w:spacing w:val="1"/>
        </w:rPr>
        <w:t xml:space="preserve"> </w:t>
      </w:r>
      <w:r>
        <w:rPr>
          <w:b/>
        </w:rPr>
        <w:t>правил: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100"/>
        <w:rPr>
          <w:sz w:val="28"/>
        </w:rPr>
      </w:pPr>
      <w:r>
        <w:rPr>
          <w:sz w:val="28"/>
        </w:rPr>
        <w:t>Всегда</w:t>
      </w:r>
      <w:r>
        <w:rPr>
          <w:spacing w:val="-7"/>
          <w:sz w:val="28"/>
        </w:rPr>
        <w:t xml:space="preserve"> </w:t>
      </w:r>
      <w:r>
        <w:rPr>
          <w:sz w:val="28"/>
        </w:rPr>
        <w:t>помнить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/>
        <w:rPr>
          <w:sz w:val="28"/>
        </w:rPr>
      </w:pPr>
      <w:r>
        <w:rPr>
          <w:sz w:val="28"/>
        </w:rPr>
        <w:t>Учитывать,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10"/>
          <w:sz w:val="28"/>
        </w:rPr>
        <w:t xml:space="preserve"> </w:t>
      </w:r>
      <w:r>
        <w:rPr>
          <w:sz w:val="28"/>
        </w:rPr>
        <w:t>новая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8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0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/>
        <w:rPr>
          <w:sz w:val="28"/>
        </w:rPr>
      </w:pPr>
      <w:r>
        <w:rPr>
          <w:sz w:val="28"/>
        </w:rPr>
        <w:t>Стараться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6"/>
        <w:rPr>
          <w:sz w:val="28"/>
        </w:rPr>
      </w:pPr>
      <w:r>
        <w:rPr>
          <w:sz w:val="28"/>
        </w:rPr>
        <w:t>Помнить,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-6"/>
          <w:sz w:val="28"/>
        </w:rPr>
        <w:t xml:space="preserve"> </w:t>
      </w:r>
      <w:r>
        <w:rPr>
          <w:sz w:val="28"/>
        </w:rPr>
        <w:t>нужно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/>
        <w:rPr>
          <w:sz w:val="28"/>
        </w:rPr>
      </w:pPr>
      <w:r>
        <w:rPr>
          <w:sz w:val="28"/>
        </w:rPr>
        <w:t>Противоречия</w:t>
      </w:r>
      <w:r>
        <w:rPr>
          <w:spacing w:val="-1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ребенку.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6"/>
        <w:rPr>
          <w:sz w:val="28"/>
        </w:rPr>
      </w:pPr>
      <w:r>
        <w:rPr>
          <w:sz w:val="28"/>
        </w:rPr>
        <w:t>Чаще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2"/>
          <w:sz w:val="28"/>
        </w:rPr>
        <w:t xml:space="preserve"> </w:t>
      </w:r>
      <w:r>
        <w:rPr>
          <w:sz w:val="28"/>
        </w:rPr>
        <w:t>альтернатив.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/>
        <w:rPr>
          <w:sz w:val="28"/>
        </w:rPr>
      </w:pPr>
      <w:r>
        <w:rPr>
          <w:sz w:val="28"/>
        </w:rPr>
        <w:t>Одобрять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/>
        <w:rPr>
          <w:sz w:val="28"/>
        </w:rPr>
      </w:pPr>
      <w:r>
        <w:rPr>
          <w:sz w:val="28"/>
        </w:rPr>
        <w:t>Совместно</w:t>
      </w:r>
      <w:r>
        <w:rPr>
          <w:spacing w:val="-8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выход</w:t>
      </w:r>
      <w:r>
        <w:rPr>
          <w:spacing w:val="-1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6"/>
        <w:rPr>
          <w:sz w:val="28"/>
        </w:rPr>
      </w:pPr>
      <w:r>
        <w:rPr>
          <w:sz w:val="28"/>
        </w:rPr>
        <w:t>Уменьшать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1"/>
          <w:sz w:val="28"/>
        </w:rPr>
        <w:t xml:space="preserve"> </w:t>
      </w:r>
      <w:r>
        <w:rPr>
          <w:sz w:val="28"/>
        </w:rPr>
        <w:t>«нельзя»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увеличивать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2"/>
          <w:sz w:val="28"/>
        </w:rPr>
        <w:t xml:space="preserve"> </w:t>
      </w:r>
      <w:r>
        <w:rPr>
          <w:sz w:val="28"/>
        </w:rPr>
        <w:t>«можно».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 w:line="259" w:lineRule="auto"/>
        <w:ind w:right="129"/>
        <w:rPr>
          <w:sz w:val="28"/>
        </w:rPr>
      </w:pPr>
      <w:r>
        <w:rPr>
          <w:sz w:val="28"/>
        </w:rPr>
        <w:t>Ограниченно</w:t>
      </w:r>
      <w:r>
        <w:rPr>
          <w:spacing w:val="5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55"/>
          <w:sz w:val="28"/>
        </w:rPr>
        <w:t xml:space="preserve"> </w:t>
      </w:r>
      <w:r>
        <w:rPr>
          <w:sz w:val="28"/>
        </w:rPr>
        <w:t>наказания,</w:t>
      </w:r>
      <w:r>
        <w:rPr>
          <w:spacing w:val="55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54"/>
          <w:sz w:val="28"/>
        </w:rPr>
        <w:t xml:space="preserve"> </w:t>
      </w: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этом</w:t>
      </w:r>
      <w:r>
        <w:rPr>
          <w:spacing w:val="52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  <w:tab w:val="left" w:pos="1665"/>
          <w:tab w:val="left" w:pos="2892"/>
          <w:tab w:val="left" w:pos="4721"/>
          <w:tab w:val="left" w:pos="6704"/>
          <w:tab w:val="left" w:pos="8642"/>
        </w:tabs>
        <w:spacing w:line="297" w:lineRule="exact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ребенку</w:t>
      </w:r>
      <w:r>
        <w:rPr>
          <w:sz w:val="28"/>
        </w:rPr>
        <w:tab/>
        <w:t>возможность</w:t>
      </w:r>
      <w:r>
        <w:rPr>
          <w:sz w:val="28"/>
        </w:rPr>
        <w:tab/>
        <w:t>почувствовать</w:t>
      </w:r>
      <w:r>
        <w:rPr>
          <w:sz w:val="28"/>
        </w:rPr>
        <w:tab/>
        <w:t>неизбежность</w:t>
      </w:r>
      <w:r>
        <w:rPr>
          <w:sz w:val="28"/>
        </w:rPr>
        <w:tab/>
        <w:t>негативных</w:t>
      </w:r>
    </w:p>
    <w:p w:rsidR="002F579B" w:rsidRDefault="00CB6D4F">
      <w:pPr>
        <w:pStyle w:val="a3"/>
        <w:spacing w:before="27" w:line="312" w:lineRule="exact"/>
      </w:pPr>
      <w:proofErr w:type="gramStart"/>
      <w:r>
        <w:t>последствий</w:t>
      </w:r>
      <w:proofErr w:type="gramEnd"/>
      <w:r>
        <w:rPr>
          <w:spacing w:val="-14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проступков.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line="333" w:lineRule="exact"/>
        <w:rPr>
          <w:sz w:val="28"/>
        </w:rPr>
      </w:pPr>
      <w:r>
        <w:rPr>
          <w:sz w:val="28"/>
        </w:rPr>
        <w:t>Расширять</w:t>
      </w:r>
      <w:r>
        <w:rPr>
          <w:spacing w:val="-7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моральных,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поощрений.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родителей.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7"/>
        <w:rPr>
          <w:sz w:val="28"/>
        </w:rPr>
      </w:pPr>
      <w:r>
        <w:rPr>
          <w:sz w:val="28"/>
        </w:rPr>
        <w:t>Учитывать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легкость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</w:p>
    <w:p w:rsidR="002F579B" w:rsidRDefault="002F579B">
      <w:pPr>
        <w:pStyle w:val="a3"/>
        <w:ind w:left="0"/>
        <w:rPr>
          <w:sz w:val="34"/>
        </w:rPr>
      </w:pPr>
    </w:p>
    <w:p w:rsidR="002F579B" w:rsidRDefault="00CB6D4F">
      <w:pPr>
        <w:spacing w:before="197"/>
        <w:ind w:left="257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предупреждения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детско-родительских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конфликтов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предложить следующие </w:t>
      </w:r>
      <w:r>
        <w:rPr>
          <w:b/>
          <w:sz w:val="28"/>
        </w:rPr>
        <w:t>рекомендации: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before="100" w:line="259" w:lineRule="auto"/>
        <w:ind w:right="132"/>
        <w:rPr>
          <w:sz w:val="28"/>
        </w:rPr>
      </w:pPr>
      <w:proofErr w:type="gramStart"/>
      <w:r>
        <w:rPr>
          <w:sz w:val="28"/>
        </w:rPr>
        <w:t>исключайте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2"/>
          <w:sz w:val="28"/>
        </w:rPr>
        <w:t xml:space="preserve"> </w:t>
      </w:r>
      <w:r>
        <w:rPr>
          <w:sz w:val="28"/>
        </w:rPr>
        <w:t>так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они</w:t>
      </w:r>
      <w:r>
        <w:rPr>
          <w:spacing w:val="22"/>
          <w:sz w:val="28"/>
        </w:rPr>
        <w:t xml:space="preserve"> </w:t>
      </w:r>
      <w:r>
        <w:rPr>
          <w:sz w:val="28"/>
        </w:rPr>
        <w:t>могут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хороших отношений;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line="297" w:lineRule="exact"/>
        <w:rPr>
          <w:sz w:val="28"/>
        </w:rPr>
      </w:pPr>
      <w:proofErr w:type="gramStart"/>
      <w:r>
        <w:rPr>
          <w:sz w:val="28"/>
        </w:rPr>
        <w:t>делайте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все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вас</w:t>
      </w:r>
      <w:r>
        <w:rPr>
          <w:spacing w:val="2"/>
          <w:sz w:val="28"/>
        </w:rPr>
        <w:t xml:space="preserve"> </w:t>
      </w:r>
      <w:r>
        <w:rPr>
          <w:sz w:val="28"/>
        </w:rPr>
        <w:t>зависящее,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4"/>
          <w:sz w:val="28"/>
        </w:rPr>
        <w:t xml:space="preserve"> </w:t>
      </w:r>
      <w:r>
        <w:rPr>
          <w:sz w:val="28"/>
        </w:rPr>
        <w:t>добрым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 же время</w:t>
      </w:r>
    </w:p>
    <w:p w:rsidR="002F579B" w:rsidRDefault="00CB6D4F">
      <w:pPr>
        <w:pStyle w:val="a3"/>
        <w:spacing w:before="27" w:line="312" w:lineRule="exact"/>
      </w:pPr>
      <w:proofErr w:type="gramStart"/>
      <w:r>
        <w:t>проявлять</w:t>
      </w:r>
      <w:proofErr w:type="gramEnd"/>
      <w:r>
        <w:rPr>
          <w:spacing w:val="-11"/>
        </w:rPr>
        <w:t xml:space="preserve"> </w:t>
      </w:r>
      <w:r>
        <w:t>оправданную</w:t>
      </w:r>
      <w:r>
        <w:rPr>
          <w:spacing w:val="-10"/>
        </w:rPr>
        <w:t xml:space="preserve"> </w:t>
      </w:r>
      <w:r>
        <w:t>твердость;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line="333" w:lineRule="exact"/>
        <w:rPr>
          <w:sz w:val="28"/>
        </w:rPr>
      </w:pPr>
      <w:proofErr w:type="gramStart"/>
      <w:r>
        <w:rPr>
          <w:sz w:val="28"/>
        </w:rPr>
        <w:t>научите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своим</w:t>
      </w:r>
      <w:r>
        <w:rPr>
          <w:spacing w:val="-9"/>
          <w:sz w:val="28"/>
        </w:rPr>
        <w:t xml:space="preserve"> </w:t>
      </w:r>
      <w:r>
        <w:rPr>
          <w:sz w:val="28"/>
        </w:rPr>
        <w:t>гневом;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  <w:tab w:val="left" w:pos="2454"/>
          <w:tab w:val="left" w:pos="3045"/>
          <w:tab w:val="left" w:pos="4267"/>
          <w:tab w:val="left" w:pos="5802"/>
          <w:tab w:val="left" w:pos="6785"/>
          <w:tab w:val="left" w:pos="7129"/>
          <w:tab w:val="left" w:pos="8361"/>
          <w:tab w:val="left" w:pos="9485"/>
        </w:tabs>
        <w:spacing w:before="7" w:line="259" w:lineRule="auto"/>
        <w:ind w:right="128"/>
        <w:rPr>
          <w:sz w:val="28"/>
        </w:rPr>
      </w:pPr>
      <w:proofErr w:type="gramStart"/>
      <w:r>
        <w:rPr>
          <w:sz w:val="28"/>
        </w:rPr>
        <w:t>применяйте</w:t>
      </w:r>
      <w:proofErr w:type="gramEnd"/>
      <w:r>
        <w:rPr>
          <w:sz w:val="28"/>
        </w:rPr>
        <w:tab/>
        <w:t>все</w:t>
      </w:r>
      <w:r>
        <w:rPr>
          <w:sz w:val="28"/>
        </w:rPr>
        <w:tab/>
        <w:t>способы</w:t>
      </w:r>
      <w:r>
        <w:rPr>
          <w:sz w:val="28"/>
        </w:rPr>
        <w:tab/>
        <w:t>выражения</w:t>
      </w:r>
      <w:r>
        <w:rPr>
          <w:sz w:val="28"/>
        </w:rPr>
        <w:tab/>
        <w:t>любви</w:t>
      </w:r>
      <w:r>
        <w:rPr>
          <w:sz w:val="28"/>
        </w:rPr>
        <w:tab/>
        <w:t>к</w:t>
      </w:r>
      <w:r>
        <w:rPr>
          <w:sz w:val="28"/>
        </w:rPr>
        <w:tab/>
        <w:t>ребенку:</w:t>
      </w:r>
      <w:r>
        <w:rPr>
          <w:sz w:val="28"/>
        </w:rPr>
        <w:tab/>
        <w:t>контакт</w:t>
      </w:r>
      <w:r>
        <w:rPr>
          <w:sz w:val="28"/>
        </w:rPr>
        <w:tab/>
      </w:r>
      <w:r>
        <w:rPr>
          <w:spacing w:val="-4"/>
          <w:sz w:val="28"/>
        </w:rPr>
        <w:t>глаз,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-12"/>
          <w:sz w:val="28"/>
        </w:rPr>
        <w:t xml:space="preserve"> </w:t>
      </w:r>
      <w:r>
        <w:rPr>
          <w:sz w:val="28"/>
        </w:rPr>
        <w:t>пристальное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дисциплина;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  <w:tab w:val="left" w:pos="3090"/>
          <w:tab w:val="left" w:pos="4706"/>
          <w:tab w:val="left" w:pos="5441"/>
          <w:tab w:val="left" w:pos="6704"/>
          <w:tab w:val="left" w:pos="8387"/>
          <w:tab w:val="left" w:pos="9882"/>
        </w:tabs>
        <w:spacing w:line="297" w:lineRule="exact"/>
        <w:rPr>
          <w:sz w:val="28"/>
        </w:rPr>
      </w:pPr>
      <w:proofErr w:type="gramStart"/>
      <w:r>
        <w:rPr>
          <w:sz w:val="28"/>
        </w:rPr>
        <w:t>предупреждайте</w:t>
      </w:r>
      <w:proofErr w:type="gramEnd"/>
      <w:r>
        <w:rPr>
          <w:sz w:val="28"/>
        </w:rPr>
        <w:tab/>
        <w:t>конфликты</w:t>
      </w:r>
      <w:r>
        <w:rPr>
          <w:sz w:val="28"/>
        </w:rPr>
        <w:tab/>
        <w:t>при</w:t>
      </w:r>
      <w:r>
        <w:rPr>
          <w:sz w:val="28"/>
        </w:rPr>
        <w:tab/>
        <w:t>помощи</w:t>
      </w:r>
      <w:r>
        <w:rPr>
          <w:sz w:val="28"/>
        </w:rPr>
        <w:tab/>
        <w:t>понимания,</w:t>
      </w:r>
      <w:r>
        <w:rPr>
          <w:sz w:val="28"/>
        </w:rPr>
        <w:tab/>
        <w:t>прощения</w:t>
      </w:r>
      <w:r>
        <w:rPr>
          <w:sz w:val="28"/>
        </w:rPr>
        <w:tab/>
        <w:t>и</w:t>
      </w:r>
    </w:p>
    <w:p w:rsidR="002F579B" w:rsidRDefault="00CB6D4F">
      <w:pPr>
        <w:pStyle w:val="a3"/>
        <w:spacing w:before="27" w:line="312" w:lineRule="exact"/>
      </w:pPr>
      <w:proofErr w:type="gramStart"/>
      <w:r>
        <w:t>способности</w:t>
      </w:r>
      <w:proofErr w:type="gramEnd"/>
      <w:r>
        <w:rPr>
          <w:spacing w:val="-3"/>
        </w:rPr>
        <w:t xml:space="preserve"> </w:t>
      </w:r>
      <w:r>
        <w:t>уступать;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</w:tabs>
        <w:spacing w:line="333" w:lineRule="exact"/>
        <w:rPr>
          <w:sz w:val="28"/>
        </w:rPr>
      </w:pPr>
      <w:proofErr w:type="gramStart"/>
      <w:r>
        <w:rPr>
          <w:sz w:val="28"/>
        </w:rPr>
        <w:t>основным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езусловная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любовь;</w:t>
      </w:r>
    </w:p>
    <w:p w:rsidR="002F579B" w:rsidRDefault="00CB6D4F">
      <w:pPr>
        <w:pStyle w:val="a4"/>
        <w:numPr>
          <w:ilvl w:val="1"/>
          <w:numId w:val="1"/>
        </w:numPr>
        <w:tabs>
          <w:tab w:val="left" w:pos="829"/>
          <w:tab w:val="left" w:pos="830"/>
          <w:tab w:val="left" w:pos="2512"/>
          <w:tab w:val="left" w:pos="4231"/>
          <w:tab w:val="left" w:pos="5168"/>
          <w:tab w:val="left" w:pos="6654"/>
          <w:tab w:val="left" w:pos="7038"/>
          <w:tab w:val="left" w:pos="8859"/>
        </w:tabs>
        <w:spacing w:before="7" w:line="259" w:lineRule="auto"/>
        <w:ind w:right="125"/>
        <w:rPr>
          <w:sz w:val="28"/>
        </w:rPr>
      </w:pPr>
      <w:proofErr w:type="gramStart"/>
      <w:r>
        <w:rPr>
          <w:sz w:val="28"/>
        </w:rPr>
        <w:t>эффективно</w:t>
      </w:r>
      <w:proofErr w:type="gramEnd"/>
      <w:r>
        <w:rPr>
          <w:sz w:val="28"/>
        </w:rPr>
        <w:tab/>
        <w:t>используйте</w:t>
      </w:r>
      <w:r>
        <w:rPr>
          <w:sz w:val="28"/>
        </w:rPr>
        <w:tab/>
        <w:t>стили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конфликтной</w:t>
      </w:r>
      <w:r>
        <w:rPr>
          <w:sz w:val="28"/>
        </w:rPr>
        <w:tab/>
      </w:r>
      <w:r>
        <w:rPr>
          <w:spacing w:val="-2"/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обстоятельства.</w:t>
      </w:r>
    </w:p>
    <w:sectPr w:rsidR="002F579B">
      <w:pgSz w:w="11900" w:h="16840"/>
      <w:pgMar w:top="10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F2154"/>
    <w:multiLevelType w:val="hybridMultilevel"/>
    <w:tmpl w:val="8E225090"/>
    <w:lvl w:ilvl="0" w:tplc="09763BB6">
      <w:numFmt w:val="bullet"/>
      <w:lvlText w:val="-"/>
      <w:lvlJc w:val="left"/>
      <w:pPr>
        <w:ind w:left="116" w:hanging="1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DEE0D6">
      <w:numFmt w:val="bullet"/>
      <w:lvlText w:val="-"/>
      <w:lvlJc w:val="left"/>
      <w:pPr>
        <w:ind w:left="1544" w:hanging="360"/>
      </w:pPr>
      <w:rPr>
        <w:rFonts w:ascii="Century Gothic" w:eastAsia="Century Gothic" w:hAnsi="Century Gothic" w:cs="Century Gothic" w:hint="default"/>
        <w:w w:val="100"/>
        <w:sz w:val="28"/>
        <w:szCs w:val="28"/>
        <w:lang w:val="ru-RU" w:eastAsia="en-US" w:bidi="ar-SA"/>
      </w:rPr>
    </w:lvl>
    <w:lvl w:ilvl="2" w:tplc="31C4B2D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E7BE0ED8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F058034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5" w:tplc="F41C863E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6" w:tplc="84B22BC0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7" w:tplc="E0B418C4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7F380296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1">
    <w:nsid w:val="424B7C2D"/>
    <w:multiLevelType w:val="hybridMultilevel"/>
    <w:tmpl w:val="1BC81C14"/>
    <w:lvl w:ilvl="0" w:tplc="A58EBAB6">
      <w:numFmt w:val="bullet"/>
      <w:lvlText w:val="•"/>
      <w:lvlJc w:val="left"/>
      <w:pPr>
        <w:ind w:left="542" w:hanging="720"/>
      </w:pPr>
      <w:rPr>
        <w:rFonts w:ascii="Century Gothic" w:eastAsia="Century Gothic" w:hAnsi="Century Gothic" w:cs="Century Gothic" w:hint="default"/>
        <w:w w:val="67"/>
        <w:sz w:val="28"/>
        <w:szCs w:val="28"/>
        <w:lang w:val="ru-RU" w:eastAsia="en-US" w:bidi="ar-SA"/>
      </w:rPr>
    </w:lvl>
    <w:lvl w:ilvl="1" w:tplc="84669CE0">
      <w:numFmt w:val="bullet"/>
      <w:lvlText w:val="•"/>
      <w:lvlJc w:val="left"/>
      <w:pPr>
        <w:ind w:left="1502" w:hanging="720"/>
      </w:pPr>
      <w:rPr>
        <w:rFonts w:hint="default"/>
        <w:lang w:val="ru-RU" w:eastAsia="en-US" w:bidi="ar-SA"/>
      </w:rPr>
    </w:lvl>
    <w:lvl w:ilvl="2" w:tplc="E0442E6A">
      <w:numFmt w:val="bullet"/>
      <w:lvlText w:val="•"/>
      <w:lvlJc w:val="left"/>
      <w:pPr>
        <w:ind w:left="2464" w:hanging="720"/>
      </w:pPr>
      <w:rPr>
        <w:rFonts w:hint="default"/>
        <w:lang w:val="ru-RU" w:eastAsia="en-US" w:bidi="ar-SA"/>
      </w:rPr>
    </w:lvl>
    <w:lvl w:ilvl="3" w:tplc="EF007AFC">
      <w:numFmt w:val="bullet"/>
      <w:lvlText w:val="•"/>
      <w:lvlJc w:val="left"/>
      <w:pPr>
        <w:ind w:left="3426" w:hanging="720"/>
      </w:pPr>
      <w:rPr>
        <w:rFonts w:hint="default"/>
        <w:lang w:val="ru-RU" w:eastAsia="en-US" w:bidi="ar-SA"/>
      </w:rPr>
    </w:lvl>
    <w:lvl w:ilvl="4" w:tplc="B13E36A0">
      <w:numFmt w:val="bullet"/>
      <w:lvlText w:val="•"/>
      <w:lvlJc w:val="left"/>
      <w:pPr>
        <w:ind w:left="4388" w:hanging="720"/>
      </w:pPr>
      <w:rPr>
        <w:rFonts w:hint="default"/>
        <w:lang w:val="ru-RU" w:eastAsia="en-US" w:bidi="ar-SA"/>
      </w:rPr>
    </w:lvl>
    <w:lvl w:ilvl="5" w:tplc="ED80D660">
      <w:numFmt w:val="bullet"/>
      <w:lvlText w:val="•"/>
      <w:lvlJc w:val="left"/>
      <w:pPr>
        <w:ind w:left="5350" w:hanging="720"/>
      </w:pPr>
      <w:rPr>
        <w:rFonts w:hint="default"/>
        <w:lang w:val="ru-RU" w:eastAsia="en-US" w:bidi="ar-SA"/>
      </w:rPr>
    </w:lvl>
    <w:lvl w:ilvl="6" w:tplc="B3880B84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 w:tplc="3A006906">
      <w:numFmt w:val="bullet"/>
      <w:lvlText w:val="•"/>
      <w:lvlJc w:val="left"/>
      <w:pPr>
        <w:ind w:left="7274" w:hanging="720"/>
      </w:pPr>
      <w:rPr>
        <w:rFonts w:hint="default"/>
        <w:lang w:val="ru-RU" w:eastAsia="en-US" w:bidi="ar-SA"/>
      </w:rPr>
    </w:lvl>
    <w:lvl w:ilvl="8" w:tplc="8E96A8C0">
      <w:numFmt w:val="bullet"/>
      <w:lvlText w:val="•"/>
      <w:lvlJc w:val="left"/>
      <w:pPr>
        <w:ind w:left="8236" w:hanging="720"/>
      </w:pPr>
      <w:rPr>
        <w:rFonts w:hint="default"/>
        <w:lang w:val="ru-RU" w:eastAsia="en-US" w:bidi="ar-SA"/>
      </w:rPr>
    </w:lvl>
  </w:abstractNum>
  <w:abstractNum w:abstractNumId="2">
    <w:nsid w:val="4A375793"/>
    <w:multiLevelType w:val="hybridMultilevel"/>
    <w:tmpl w:val="BC1C17DE"/>
    <w:lvl w:ilvl="0" w:tplc="163A2C10">
      <w:start w:val="1"/>
      <w:numFmt w:val="decimal"/>
      <w:lvlText w:val="%1."/>
      <w:lvlJc w:val="left"/>
      <w:pPr>
        <w:ind w:left="400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CA622">
      <w:numFmt w:val="bullet"/>
      <w:lvlText w:val="•"/>
      <w:lvlJc w:val="left"/>
      <w:pPr>
        <w:ind w:left="1376" w:hanging="444"/>
      </w:pPr>
      <w:rPr>
        <w:rFonts w:hint="default"/>
        <w:lang w:val="ru-RU" w:eastAsia="en-US" w:bidi="ar-SA"/>
      </w:rPr>
    </w:lvl>
    <w:lvl w:ilvl="2" w:tplc="D1CAE80E">
      <w:numFmt w:val="bullet"/>
      <w:lvlText w:val="•"/>
      <w:lvlJc w:val="left"/>
      <w:pPr>
        <w:ind w:left="2352" w:hanging="444"/>
      </w:pPr>
      <w:rPr>
        <w:rFonts w:hint="default"/>
        <w:lang w:val="ru-RU" w:eastAsia="en-US" w:bidi="ar-SA"/>
      </w:rPr>
    </w:lvl>
    <w:lvl w:ilvl="3" w:tplc="F6EC72D8">
      <w:numFmt w:val="bullet"/>
      <w:lvlText w:val="•"/>
      <w:lvlJc w:val="left"/>
      <w:pPr>
        <w:ind w:left="3328" w:hanging="444"/>
      </w:pPr>
      <w:rPr>
        <w:rFonts w:hint="default"/>
        <w:lang w:val="ru-RU" w:eastAsia="en-US" w:bidi="ar-SA"/>
      </w:rPr>
    </w:lvl>
    <w:lvl w:ilvl="4" w:tplc="4A7E4A02">
      <w:numFmt w:val="bullet"/>
      <w:lvlText w:val="•"/>
      <w:lvlJc w:val="left"/>
      <w:pPr>
        <w:ind w:left="4304" w:hanging="444"/>
      </w:pPr>
      <w:rPr>
        <w:rFonts w:hint="default"/>
        <w:lang w:val="ru-RU" w:eastAsia="en-US" w:bidi="ar-SA"/>
      </w:rPr>
    </w:lvl>
    <w:lvl w:ilvl="5" w:tplc="91EA2904">
      <w:numFmt w:val="bullet"/>
      <w:lvlText w:val="•"/>
      <w:lvlJc w:val="left"/>
      <w:pPr>
        <w:ind w:left="5280" w:hanging="444"/>
      </w:pPr>
      <w:rPr>
        <w:rFonts w:hint="default"/>
        <w:lang w:val="ru-RU" w:eastAsia="en-US" w:bidi="ar-SA"/>
      </w:rPr>
    </w:lvl>
    <w:lvl w:ilvl="6" w:tplc="D75A552E">
      <w:numFmt w:val="bullet"/>
      <w:lvlText w:val="•"/>
      <w:lvlJc w:val="left"/>
      <w:pPr>
        <w:ind w:left="6256" w:hanging="444"/>
      </w:pPr>
      <w:rPr>
        <w:rFonts w:hint="default"/>
        <w:lang w:val="ru-RU" w:eastAsia="en-US" w:bidi="ar-SA"/>
      </w:rPr>
    </w:lvl>
    <w:lvl w:ilvl="7" w:tplc="20F6BD6E">
      <w:numFmt w:val="bullet"/>
      <w:lvlText w:val="•"/>
      <w:lvlJc w:val="left"/>
      <w:pPr>
        <w:ind w:left="7232" w:hanging="444"/>
      </w:pPr>
      <w:rPr>
        <w:rFonts w:hint="default"/>
        <w:lang w:val="ru-RU" w:eastAsia="en-US" w:bidi="ar-SA"/>
      </w:rPr>
    </w:lvl>
    <w:lvl w:ilvl="8" w:tplc="BD54DFBA">
      <w:numFmt w:val="bullet"/>
      <w:lvlText w:val="•"/>
      <w:lvlJc w:val="left"/>
      <w:pPr>
        <w:ind w:left="8208" w:hanging="444"/>
      </w:pPr>
      <w:rPr>
        <w:rFonts w:hint="default"/>
        <w:lang w:val="ru-RU" w:eastAsia="en-US" w:bidi="ar-SA"/>
      </w:rPr>
    </w:lvl>
  </w:abstractNum>
  <w:abstractNum w:abstractNumId="3">
    <w:nsid w:val="4F2040B1"/>
    <w:multiLevelType w:val="hybridMultilevel"/>
    <w:tmpl w:val="28769380"/>
    <w:lvl w:ilvl="0" w:tplc="1AC68B7C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4082A">
      <w:numFmt w:val="bullet"/>
      <w:lvlText w:val="•"/>
      <w:lvlJc w:val="left"/>
      <w:pPr>
        <w:ind w:left="1376" w:hanging="280"/>
      </w:pPr>
      <w:rPr>
        <w:rFonts w:hint="default"/>
        <w:lang w:val="ru-RU" w:eastAsia="en-US" w:bidi="ar-SA"/>
      </w:rPr>
    </w:lvl>
    <w:lvl w:ilvl="2" w:tplc="B80298D8">
      <w:numFmt w:val="bullet"/>
      <w:lvlText w:val="•"/>
      <w:lvlJc w:val="left"/>
      <w:pPr>
        <w:ind w:left="2352" w:hanging="280"/>
      </w:pPr>
      <w:rPr>
        <w:rFonts w:hint="default"/>
        <w:lang w:val="ru-RU" w:eastAsia="en-US" w:bidi="ar-SA"/>
      </w:rPr>
    </w:lvl>
    <w:lvl w:ilvl="3" w:tplc="2C4EF642">
      <w:numFmt w:val="bullet"/>
      <w:lvlText w:val="•"/>
      <w:lvlJc w:val="left"/>
      <w:pPr>
        <w:ind w:left="3328" w:hanging="280"/>
      </w:pPr>
      <w:rPr>
        <w:rFonts w:hint="default"/>
        <w:lang w:val="ru-RU" w:eastAsia="en-US" w:bidi="ar-SA"/>
      </w:rPr>
    </w:lvl>
    <w:lvl w:ilvl="4" w:tplc="D3C6E514">
      <w:numFmt w:val="bullet"/>
      <w:lvlText w:val="•"/>
      <w:lvlJc w:val="left"/>
      <w:pPr>
        <w:ind w:left="4304" w:hanging="280"/>
      </w:pPr>
      <w:rPr>
        <w:rFonts w:hint="default"/>
        <w:lang w:val="ru-RU" w:eastAsia="en-US" w:bidi="ar-SA"/>
      </w:rPr>
    </w:lvl>
    <w:lvl w:ilvl="5" w:tplc="E5C41866">
      <w:numFmt w:val="bullet"/>
      <w:lvlText w:val="•"/>
      <w:lvlJc w:val="left"/>
      <w:pPr>
        <w:ind w:left="5280" w:hanging="280"/>
      </w:pPr>
      <w:rPr>
        <w:rFonts w:hint="default"/>
        <w:lang w:val="ru-RU" w:eastAsia="en-US" w:bidi="ar-SA"/>
      </w:rPr>
    </w:lvl>
    <w:lvl w:ilvl="6" w:tplc="641C234E">
      <w:numFmt w:val="bullet"/>
      <w:lvlText w:val="•"/>
      <w:lvlJc w:val="left"/>
      <w:pPr>
        <w:ind w:left="6256" w:hanging="280"/>
      </w:pPr>
      <w:rPr>
        <w:rFonts w:hint="default"/>
        <w:lang w:val="ru-RU" w:eastAsia="en-US" w:bidi="ar-SA"/>
      </w:rPr>
    </w:lvl>
    <w:lvl w:ilvl="7" w:tplc="E3DC0330">
      <w:numFmt w:val="bullet"/>
      <w:lvlText w:val="•"/>
      <w:lvlJc w:val="left"/>
      <w:pPr>
        <w:ind w:left="7232" w:hanging="280"/>
      </w:pPr>
      <w:rPr>
        <w:rFonts w:hint="default"/>
        <w:lang w:val="ru-RU" w:eastAsia="en-US" w:bidi="ar-SA"/>
      </w:rPr>
    </w:lvl>
    <w:lvl w:ilvl="8" w:tplc="87F439A6">
      <w:numFmt w:val="bullet"/>
      <w:lvlText w:val="•"/>
      <w:lvlJc w:val="left"/>
      <w:pPr>
        <w:ind w:left="8208" w:hanging="280"/>
      </w:pPr>
      <w:rPr>
        <w:rFonts w:hint="default"/>
        <w:lang w:val="ru-RU" w:eastAsia="en-US" w:bidi="ar-SA"/>
      </w:rPr>
    </w:lvl>
  </w:abstractNum>
  <w:abstractNum w:abstractNumId="4">
    <w:nsid w:val="6D6D4A3C"/>
    <w:multiLevelType w:val="hybridMultilevel"/>
    <w:tmpl w:val="53BA8AA8"/>
    <w:lvl w:ilvl="0" w:tplc="C0E22192">
      <w:start w:val="1"/>
      <w:numFmt w:val="decimal"/>
      <w:lvlText w:val="%1."/>
      <w:lvlJc w:val="left"/>
      <w:pPr>
        <w:ind w:left="400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444CEAE">
      <w:numFmt w:val="bullet"/>
      <w:lvlText w:val="-"/>
      <w:lvlJc w:val="left"/>
      <w:pPr>
        <w:ind w:left="830" w:hanging="356"/>
      </w:pPr>
      <w:rPr>
        <w:rFonts w:ascii="Century Gothic" w:eastAsia="Century Gothic" w:hAnsi="Century Gothic" w:cs="Century Gothic" w:hint="default"/>
        <w:w w:val="100"/>
        <w:sz w:val="28"/>
        <w:szCs w:val="28"/>
        <w:lang w:val="ru-RU" w:eastAsia="en-US" w:bidi="ar-SA"/>
      </w:rPr>
    </w:lvl>
    <w:lvl w:ilvl="2" w:tplc="A738B072">
      <w:numFmt w:val="bullet"/>
      <w:lvlText w:val="•"/>
      <w:lvlJc w:val="left"/>
      <w:pPr>
        <w:ind w:left="1875" w:hanging="356"/>
      </w:pPr>
      <w:rPr>
        <w:rFonts w:hint="default"/>
        <w:lang w:val="ru-RU" w:eastAsia="en-US" w:bidi="ar-SA"/>
      </w:rPr>
    </w:lvl>
    <w:lvl w:ilvl="3" w:tplc="8B64215E">
      <w:numFmt w:val="bullet"/>
      <w:lvlText w:val="•"/>
      <w:lvlJc w:val="left"/>
      <w:pPr>
        <w:ind w:left="2911" w:hanging="356"/>
      </w:pPr>
      <w:rPr>
        <w:rFonts w:hint="default"/>
        <w:lang w:val="ru-RU" w:eastAsia="en-US" w:bidi="ar-SA"/>
      </w:rPr>
    </w:lvl>
    <w:lvl w:ilvl="4" w:tplc="7108D85A">
      <w:numFmt w:val="bullet"/>
      <w:lvlText w:val="•"/>
      <w:lvlJc w:val="left"/>
      <w:pPr>
        <w:ind w:left="3946" w:hanging="356"/>
      </w:pPr>
      <w:rPr>
        <w:rFonts w:hint="default"/>
        <w:lang w:val="ru-RU" w:eastAsia="en-US" w:bidi="ar-SA"/>
      </w:rPr>
    </w:lvl>
    <w:lvl w:ilvl="5" w:tplc="94D893E2">
      <w:numFmt w:val="bullet"/>
      <w:lvlText w:val="•"/>
      <w:lvlJc w:val="left"/>
      <w:pPr>
        <w:ind w:left="4982" w:hanging="356"/>
      </w:pPr>
      <w:rPr>
        <w:rFonts w:hint="default"/>
        <w:lang w:val="ru-RU" w:eastAsia="en-US" w:bidi="ar-SA"/>
      </w:rPr>
    </w:lvl>
    <w:lvl w:ilvl="6" w:tplc="D1006A2A">
      <w:numFmt w:val="bullet"/>
      <w:lvlText w:val="•"/>
      <w:lvlJc w:val="left"/>
      <w:pPr>
        <w:ind w:left="6017" w:hanging="356"/>
      </w:pPr>
      <w:rPr>
        <w:rFonts w:hint="default"/>
        <w:lang w:val="ru-RU" w:eastAsia="en-US" w:bidi="ar-SA"/>
      </w:rPr>
    </w:lvl>
    <w:lvl w:ilvl="7" w:tplc="3D90121C">
      <w:numFmt w:val="bullet"/>
      <w:lvlText w:val="•"/>
      <w:lvlJc w:val="left"/>
      <w:pPr>
        <w:ind w:left="7053" w:hanging="356"/>
      </w:pPr>
      <w:rPr>
        <w:rFonts w:hint="default"/>
        <w:lang w:val="ru-RU" w:eastAsia="en-US" w:bidi="ar-SA"/>
      </w:rPr>
    </w:lvl>
    <w:lvl w:ilvl="8" w:tplc="22C66900">
      <w:numFmt w:val="bullet"/>
      <w:lvlText w:val="•"/>
      <w:lvlJc w:val="left"/>
      <w:pPr>
        <w:ind w:left="8088" w:hanging="3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579B"/>
    <w:rsid w:val="002F579B"/>
    <w:rsid w:val="005F5828"/>
    <w:rsid w:val="009B1F50"/>
    <w:rsid w:val="00CB6D4F"/>
    <w:rsid w:val="00D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9E8CE-D1BF-4A66-9394-2C5F080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57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66"/>
      <w:ind w:left="2562" w:right="243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0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2021-03-03T07:46:00Z</dcterms:created>
  <dcterms:modified xsi:type="dcterms:W3CDTF">2021-03-03T07:51:00Z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2016-11-24T00:00:00Z</vt:filetime>
  </property>
</Properties>
</file>