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D1B12">
      <w:pPr>
        <w:pStyle w:val="5"/>
        <w:spacing w:before="269"/>
        <w:ind w:left="0" w:firstLine="0"/>
        <w:jc w:val="center"/>
        <w:rPr>
          <w:rFonts w:hint="default"/>
          <w:b/>
          <w:bCs/>
          <w:lang w:val="ru-RU"/>
        </w:rPr>
      </w:pPr>
      <w:r>
        <w:rPr>
          <w:b/>
          <w:bCs/>
          <w:lang w:val="ru-RU"/>
        </w:rPr>
        <w:t>Министерство</w:t>
      </w:r>
      <w:r>
        <w:rPr>
          <w:rFonts w:hint="default"/>
          <w:b/>
          <w:bCs/>
          <w:lang w:val="ru-RU"/>
        </w:rPr>
        <w:t xml:space="preserve"> образования Самарской области</w:t>
      </w:r>
    </w:p>
    <w:p w14:paraId="16B606A3">
      <w:pPr>
        <w:pStyle w:val="5"/>
        <w:spacing w:before="269"/>
        <w:ind w:left="0" w:firstLine="0"/>
        <w:jc w:val="center"/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 xml:space="preserve">Государственное бюджетное профессиональное образовательное учреждение Самарской области </w:t>
      </w:r>
    </w:p>
    <w:p w14:paraId="2621AE5A">
      <w:pPr>
        <w:pStyle w:val="5"/>
        <w:spacing w:before="269"/>
        <w:ind w:left="0" w:firstLine="0"/>
        <w:jc w:val="center"/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«Алексеевский государственный техникум»</w:t>
      </w:r>
    </w:p>
    <w:p w14:paraId="03CC38D8">
      <w:pPr>
        <w:pStyle w:val="5"/>
        <w:spacing w:before="269"/>
        <w:ind w:left="0" w:firstLine="0"/>
        <w:jc w:val="center"/>
        <w:rPr>
          <w:rFonts w:hint="default"/>
          <w:lang w:val="ru-RU"/>
        </w:rPr>
      </w:pPr>
    </w:p>
    <w:tbl>
      <w:tblPr>
        <w:tblStyle w:val="6"/>
        <w:tblW w:w="0" w:type="auto"/>
        <w:tblInd w:w="-3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052"/>
        <w:gridCol w:w="5569"/>
      </w:tblGrid>
      <w:tr w14:paraId="2721A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052" w:type="dxa"/>
            <w:tcBorders>
              <w:top w:val="nil"/>
              <w:left w:val="nil"/>
              <w:bottom w:val="nil"/>
              <w:right w:val="nil"/>
            </w:tcBorders>
          </w:tcPr>
          <w:p w14:paraId="1351DBC6">
            <w:pPr>
              <w:pStyle w:val="5"/>
              <w:spacing w:before="269"/>
              <w:ind w:left="0" w:leftChars="0" w:firstLine="0" w:firstLineChars="0"/>
              <w:jc w:val="left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СОГЛАСОВАНО:</w:t>
            </w:r>
          </w:p>
          <w:p w14:paraId="4C423238">
            <w:pPr>
              <w:pStyle w:val="5"/>
              <w:spacing w:before="269"/>
              <w:ind w:left="0" w:leftChars="0" w:firstLine="0" w:firstLineChars="0"/>
              <w:jc w:val="left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На заседании Совета Учреждения</w:t>
            </w:r>
          </w:p>
          <w:p w14:paraId="4AED2940">
            <w:pPr>
              <w:pStyle w:val="5"/>
              <w:spacing w:before="269"/>
              <w:ind w:left="0" w:leftChars="0" w:firstLine="0" w:firstLineChars="0"/>
              <w:jc w:val="left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Протокол № 5 от «29» августа 2023 г.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</w:tcPr>
          <w:p w14:paraId="1073D048">
            <w:pPr>
              <w:pStyle w:val="5"/>
              <w:spacing w:before="269"/>
              <w:jc w:val="right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УТВЕРЖДАЮ:</w:t>
            </w:r>
          </w:p>
          <w:p w14:paraId="4DB0FCBE">
            <w:pPr>
              <w:pStyle w:val="5"/>
              <w:spacing w:before="269"/>
              <w:ind w:left="0" w:leftChars="0" w:firstLine="0" w:firstLineChars="0"/>
              <w:jc w:val="right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Директор ГБПОУ СО «Алексеевский государственный техникум»</w:t>
            </w:r>
          </w:p>
          <w:p w14:paraId="7A8F43F9">
            <w:pPr>
              <w:pStyle w:val="5"/>
              <w:wordWrap w:val="0"/>
              <w:spacing w:before="269"/>
              <w:ind w:left="0" w:leftChars="0" w:firstLine="0" w:firstLineChars="0"/>
              <w:jc w:val="right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_________________ К. Ф. Демина</w:t>
            </w:r>
          </w:p>
          <w:p w14:paraId="5603478E">
            <w:pPr>
              <w:pStyle w:val="5"/>
              <w:spacing w:before="269"/>
              <w:ind w:left="0" w:leftChars="0" w:firstLine="420" w:firstLineChars="15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Приказ № 110 от «29» августа 2023 года</w:t>
            </w:r>
          </w:p>
          <w:p w14:paraId="7E27637D">
            <w:pPr>
              <w:pStyle w:val="5"/>
              <w:spacing w:before="269"/>
              <w:jc w:val="center"/>
              <w:rPr>
                <w:rFonts w:hint="default"/>
                <w:vertAlign w:val="baseline"/>
                <w:lang w:val="ru-RU"/>
              </w:rPr>
            </w:pPr>
          </w:p>
        </w:tc>
      </w:tr>
    </w:tbl>
    <w:p w14:paraId="52FC7B9E">
      <w:pPr>
        <w:pStyle w:val="5"/>
        <w:spacing w:before="269"/>
        <w:ind w:left="0" w:firstLine="0"/>
        <w:jc w:val="center"/>
        <w:rPr>
          <w:rFonts w:hint="default"/>
          <w:lang w:val="ru-RU"/>
        </w:rPr>
      </w:pPr>
    </w:p>
    <w:p w14:paraId="0B7BBE2F">
      <w:pPr>
        <w:pStyle w:val="5"/>
        <w:spacing w:before="269"/>
        <w:ind w:left="0" w:firstLine="0"/>
        <w:jc w:val="center"/>
        <w:rPr>
          <w:rFonts w:hint="default"/>
          <w:lang w:val="ru-RU"/>
        </w:rPr>
      </w:pPr>
    </w:p>
    <w:p w14:paraId="544A7E10">
      <w:pPr>
        <w:pStyle w:val="5"/>
        <w:spacing w:before="269"/>
        <w:ind w:left="0" w:firstLine="0"/>
        <w:jc w:val="center"/>
        <w:rPr>
          <w:rFonts w:hint="default"/>
          <w:lang w:val="ru-RU"/>
        </w:rPr>
      </w:pPr>
    </w:p>
    <w:p w14:paraId="2F867D51">
      <w:pPr>
        <w:spacing w:before="0" w:line="216" w:lineRule="auto"/>
        <w:ind w:left="2933" w:right="1172" w:hanging="1179"/>
        <w:jc w:val="center"/>
        <w:rPr>
          <w:b/>
          <w:sz w:val="28"/>
        </w:rPr>
      </w:pPr>
      <w:r>
        <w:rPr>
          <w:b/>
          <w:sz w:val="28"/>
        </w:rPr>
        <w:t>Кодекс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этики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служебного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поведения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работников</w:t>
      </w:r>
    </w:p>
    <w:p w14:paraId="797810B7">
      <w:pPr>
        <w:spacing w:before="0" w:line="216" w:lineRule="auto"/>
        <w:ind w:left="2933" w:right="1172" w:hanging="1179"/>
        <w:jc w:val="center"/>
        <w:rPr>
          <w:b/>
          <w:sz w:val="28"/>
        </w:rPr>
      </w:pPr>
      <w:r>
        <w:rPr>
          <w:b/>
          <w:sz w:val="28"/>
        </w:rPr>
        <w:t>ГБ</w:t>
      </w:r>
      <w:r>
        <w:rPr>
          <w:b/>
          <w:sz w:val="28"/>
          <w:lang w:val="ru-RU"/>
        </w:rPr>
        <w:t>П</w:t>
      </w:r>
      <w:r>
        <w:rPr>
          <w:b/>
          <w:sz w:val="28"/>
        </w:rPr>
        <w:t>ОУ СО</w:t>
      </w:r>
    </w:p>
    <w:p w14:paraId="30F261FE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  <w:r>
        <w:rPr>
          <w:rFonts w:hint="default"/>
          <w:b/>
          <w:sz w:val="28"/>
          <w:lang w:val="ru-RU"/>
        </w:rPr>
        <w:t xml:space="preserve"> «Алексеевский государственный техникум»</w:t>
      </w:r>
    </w:p>
    <w:p w14:paraId="7BD6A72D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583E1DFC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6F4DC778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1A96521D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6596C2CC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27D6A3E8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1AA9BFB4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41C4C680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166EEECE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777A3F49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6F31B55E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455C2B6A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48CFBE19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5B7761B5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27B8AA10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37815645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58E21841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71F1A965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3AA030E7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0BF4BD11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6F561DCB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33EE1BD4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  <w:r>
        <w:rPr>
          <w:rFonts w:hint="default"/>
          <w:b/>
          <w:sz w:val="28"/>
          <w:lang w:val="ru-RU"/>
        </w:rPr>
        <w:t>Авангард, 2023</w:t>
      </w:r>
    </w:p>
    <w:p w14:paraId="28E8BA60">
      <w:pPr>
        <w:spacing w:before="0" w:line="216" w:lineRule="auto"/>
        <w:ind w:left="2933" w:right="1172" w:hanging="1179"/>
        <w:jc w:val="center"/>
        <w:rPr>
          <w:rFonts w:hint="default"/>
          <w:b/>
          <w:sz w:val="28"/>
          <w:lang w:val="ru-RU"/>
        </w:rPr>
      </w:pPr>
    </w:p>
    <w:p w14:paraId="6FBB63DA">
      <w:pPr>
        <w:pStyle w:val="5"/>
        <w:spacing w:before="319"/>
        <w:ind w:right="280"/>
        <w:jc w:val="both"/>
      </w:pPr>
      <w:bookmarkStart w:id="0" w:name="_GoBack"/>
      <w:bookmarkEnd w:id="0"/>
      <w:r>
        <w:t xml:space="preserve">Кодекс этики и служебного поведения работников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 xml:space="preserve"> (далее – Кодекс) разработан в соответствии с положениями </w:t>
      </w:r>
      <w:r>
        <w:fldChar w:fldCharType="begin"/>
      </w:r>
      <w:r>
        <w:instrText xml:space="preserve"> HYPERLINK "consultantplus://offline/ref%3D703D0F6A4A585E20E72C1EF23128A7498B2C5D0F7571CAB3675FC9ZBwCE" \h </w:instrText>
      </w:r>
      <w:r>
        <w:fldChar w:fldCharType="separate"/>
      </w:r>
      <w:r>
        <w:t>Конституции</w:t>
      </w:r>
      <w:r>
        <w:fldChar w:fldCharType="end"/>
      </w:r>
      <w:r>
        <w:t xml:space="preserve"> Российской Федерации, Трудового кодекса Российской Федерации, Федерального закона «О противодействии коррупции», иных нормативных правовых актов Российской Федерации, а также основан на общепризнанных нравственных принципах и нормах российского общества и </w:t>
      </w:r>
      <w:r>
        <w:rPr>
          <w:spacing w:val="-2"/>
        </w:rPr>
        <w:t>государства.</w:t>
      </w:r>
    </w:p>
    <w:p w14:paraId="14232C9F">
      <w:pPr>
        <w:pStyle w:val="5"/>
        <w:spacing w:before="4"/>
        <w:ind w:left="0" w:firstLine="0"/>
        <w:jc w:val="both"/>
      </w:pPr>
    </w:p>
    <w:p w14:paraId="3D6F7E12">
      <w:pPr>
        <w:pStyle w:val="2"/>
        <w:numPr>
          <w:ilvl w:val="0"/>
          <w:numId w:val="1"/>
        </w:numPr>
        <w:tabs>
          <w:tab w:val="left" w:pos="3911"/>
        </w:tabs>
        <w:spacing w:before="0" w:after="0" w:line="319" w:lineRule="exact"/>
        <w:ind w:left="3911" w:right="0" w:hanging="249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43C2AA19">
      <w:pPr>
        <w:pStyle w:val="8"/>
        <w:numPr>
          <w:ilvl w:val="0"/>
          <w:numId w:val="2"/>
        </w:numPr>
        <w:tabs>
          <w:tab w:val="left" w:pos="1159"/>
        </w:tabs>
        <w:spacing w:before="0" w:after="0" w:line="240" w:lineRule="auto"/>
        <w:ind w:left="143" w:right="280" w:firstLine="707"/>
        <w:jc w:val="both"/>
        <w:rPr>
          <w:sz w:val="28"/>
        </w:rPr>
      </w:pPr>
      <w:r>
        <w:rPr>
          <w:sz w:val="28"/>
        </w:rPr>
        <w:t xml:space="preserve">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работники </w:t>
      </w:r>
      <w:r>
        <w:rPr>
          <w:sz w:val="28"/>
          <w:szCs w:val="28"/>
          <w:lang w:val="ru-RU"/>
        </w:rPr>
        <w:t>ГБПОУ</w:t>
      </w:r>
      <w:r>
        <w:rPr>
          <w:rFonts w:hint="default"/>
          <w:sz w:val="28"/>
          <w:szCs w:val="28"/>
          <w:lang w:val="ru-RU"/>
        </w:rPr>
        <w:t xml:space="preserve"> СО «Алексеевский государственный техникум»</w:t>
      </w:r>
      <w:r>
        <w:rPr>
          <w:sz w:val="28"/>
          <w:szCs w:val="28"/>
        </w:rPr>
        <w:t xml:space="preserve"> </w:t>
      </w:r>
      <w:r>
        <w:rPr>
          <w:sz w:val="28"/>
        </w:rPr>
        <w:t>(далее – работники) независимо от замещаемой ими должности.</w:t>
      </w:r>
    </w:p>
    <w:p w14:paraId="70309B82">
      <w:pPr>
        <w:pStyle w:val="8"/>
        <w:numPr>
          <w:ilvl w:val="0"/>
          <w:numId w:val="2"/>
        </w:numPr>
        <w:tabs>
          <w:tab w:val="left" w:pos="1235"/>
        </w:tabs>
        <w:spacing w:before="0" w:after="0" w:line="240" w:lineRule="auto"/>
        <w:ind w:left="143" w:right="286" w:firstLine="707"/>
        <w:jc w:val="both"/>
        <w:rPr>
          <w:sz w:val="28"/>
        </w:rPr>
      </w:pPr>
      <w:r>
        <w:rPr>
          <w:sz w:val="28"/>
        </w:rPr>
        <w:t>Каждый работник должен принимать все необходимые меры для соблюдения положений Кодекса, а каждый гражданин Российской Федерации вправе ожидать от работника поведения в отношениях с ним в соответствии с положениями Кодекса.</w:t>
      </w:r>
    </w:p>
    <w:p w14:paraId="5614659C">
      <w:pPr>
        <w:pStyle w:val="8"/>
        <w:numPr>
          <w:ilvl w:val="0"/>
          <w:numId w:val="2"/>
        </w:numPr>
        <w:tabs>
          <w:tab w:val="left" w:pos="1136"/>
        </w:tabs>
        <w:spacing w:before="0" w:after="0" w:line="240" w:lineRule="auto"/>
        <w:ind w:left="143" w:right="280" w:firstLine="707"/>
        <w:jc w:val="both"/>
        <w:rPr>
          <w:sz w:val="28"/>
        </w:rPr>
      </w:pPr>
      <w:r>
        <w:rPr>
          <w:sz w:val="28"/>
        </w:rPr>
        <w:t xml:space="preserve">Знание и соблюдение работниками положений Кодекса является одним из критериев оценки качества их профессиональной деятельности и трудовой </w:t>
      </w:r>
      <w:r>
        <w:rPr>
          <w:spacing w:val="-2"/>
          <w:sz w:val="28"/>
        </w:rPr>
        <w:t>дисциплины.</w:t>
      </w:r>
    </w:p>
    <w:p w14:paraId="14539D12">
      <w:pPr>
        <w:pStyle w:val="5"/>
        <w:spacing w:before="3"/>
        <w:ind w:left="0" w:firstLine="0"/>
        <w:jc w:val="both"/>
      </w:pPr>
    </w:p>
    <w:p w14:paraId="5B94C896">
      <w:pPr>
        <w:pStyle w:val="2"/>
        <w:numPr>
          <w:ilvl w:val="0"/>
          <w:numId w:val="1"/>
        </w:numPr>
        <w:tabs>
          <w:tab w:val="left" w:pos="786"/>
          <w:tab w:val="left" w:pos="4217"/>
        </w:tabs>
        <w:spacing w:before="0" w:after="0" w:line="240" w:lineRule="auto"/>
        <w:ind w:left="4217" w:right="570" w:hanging="3788"/>
        <w:jc w:val="both"/>
      </w:pPr>
      <w:r>
        <w:t>Основные</w:t>
      </w:r>
      <w:r>
        <w:rPr>
          <w:spacing w:val="-6"/>
        </w:rPr>
        <w:t xml:space="preserve"> </w:t>
      </w:r>
      <w:r>
        <w:t>обязанности,</w:t>
      </w:r>
      <w:r>
        <w:rPr>
          <w:spacing w:val="-6"/>
        </w:rPr>
        <w:t xml:space="preserve"> </w:t>
      </w:r>
      <w:r>
        <w:t>принципы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служебного</w:t>
      </w:r>
      <w:r>
        <w:rPr>
          <w:spacing w:val="-6"/>
        </w:rPr>
        <w:t xml:space="preserve"> </w:t>
      </w:r>
      <w:r>
        <w:t xml:space="preserve">поведения </w:t>
      </w:r>
      <w:r>
        <w:rPr>
          <w:spacing w:val="-2"/>
        </w:rPr>
        <w:t>работников</w:t>
      </w:r>
    </w:p>
    <w:p w14:paraId="0F1E1D21">
      <w:pPr>
        <w:pStyle w:val="8"/>
        <w:numPr>
          <w:numId w:val="0"/>
        </w:numPr>
        <w:tabs>
          <w:tab w:val="left" w:pos="1424"/>
        </w:tabs>
        <w:spacing w:before="0" w:after="0" w:line="242" w:lineRule="auto"/>
        <w:ind w:right="288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2.1. </w:t>
      </w:r>
      <w:r>
        <w:rPr>
          <w:sz w:val="28"/>
        </w:rPr>
        <w:t>В соответствии со статьей 21 Трудового кодекса Российской Федерации работник обязан:</w:t>
      </w:r>
    </w:p>
    <w:p w14:paraId="2DEA7696">
      <w:pPr>
        <w:pStyle w:val="5"/>
        <w:ind w:right="289"/>
        <w:jc w:val="both"/>
      </w:pPr>
      <w:r>
        <w:rPr>
          <w:rFonts w:hint="default"/>
          <w:lang w:val="ru-RU"/>
        </w:rPr>
        <w:t xml:space="preserve">- </w:t>
      </w:r>
      <w:r>
        <w:t>добросовестно исполнять свои трудовые обязанности, возложенные на него трудовым договором;</w:t>
      </w:r>
    </w:p>
    <w:p w14:paraId="13C08765">
      <w:pPr>
        <w:pStyle w:val="5"/>
        <w:ind w:left="851" w:right="2575" w:firstLine="0"/>
        <w:jc w:val="both"/>
      </w:pPr>
      <w:r>
        <w:rPr>
          <w:rFonts w:hint="default"/>
          <w:lang w:val="ru-RU"/>
        </w:rPr>
        <w:t xml:space="preserve">- </w:t>
      </w:r>
      <w:r>
        <w:t>соблюдать</w:t>
      </w:r>
      <w:r>
        <w:rPr>
          <w:spacing w:val="-10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внутреннего</w:t>
      </w:r>
      <w:r>
        <w:rPr>
          <w:spacing w:val="-8"/>
        </w:rPr>
        <w:t xml:space="preserve"> </w:t>
      </w:r>
      <w:r>
        <w:t>трудового</w:t>
      </w:r>
      <w:r>
        <w:rPr>
          <w:spacing w:val="-11"/>
        </w:rPr>
        <w:t xml:space="preserve"> </w:t>
      </w:r>
      <w:r>
        <w:rPr>
          <w:rFonts w:hint="default"/>
          <w:spacing w:val="-11"/>
          <w:lang w:val="ru-RU"/>
        </w:rPr>
        <w:t xml:space="preserve"> р</w:t>
      </w:r>
      <w:r>
        <w:t>аспорядка; соблюдать трудовую дисциплину;</w:t>
      </w:r>
    </w:p>
    <w:p w14:paraId="71C1BC86">
      <w:pPr>
        <w:pStyle w:val="5"/>
        <w:spacing w:line="321" w:lineRule="exact"/>
        <w:ind w:left="851" w:firstLine="0"/>
        <w:jc w:val="both"/>
      </w:pPr>
      <w:r>
        <w:rPr>
          <w:rFonts w:hint="default"/>
          <w:lang w:val="ru-RU"/>
        </w:rPr>
        <w:t xml:space="preserve">- </w:t>
      </w:r>
      <w:r>
        <w:t>выполнять</w:t>
      </w:r>
      <w:r>
        <w:rPr>
          <w:spacing w:val="-11"/>
        </w:rPr>
        <w:t xml:space="preserve"> </w:t>
      </w:r>
      <w:r>
        <w:t>установленные</w:t>
      </w:r>
      <w:r>
        <w:rPr>
          <w:spacing w:val="-12"/>
        </w:rPr>
        <w:t xml:space="preserve"> </w:t>
      </w:r>
      <w:r>
        <w:t>нормы</w:t>
      </w:r>
      <w:r>
        <w:rPr>
          <w:spacing w:val="-8"/>
        </w:rPr>
        <w:t xml:space="preserve"> </w:t>
      </w:r>
      <w:r>
        <w:rPr>
          <w:spacing w:val="-2"/>
        </w:rPr>
        <w:t>труда;</w:t>
      </w:r>
    </w:p>
    <w:p w14:paraId="3F380436">
      <w:pPr>
        <w:pStyle w:val="5"/>
        <w:ind w:right="287"/>
        <w:jc w:val="both"/>
      </w:pPr>
      <w:r>
        <w:rPr>
          <w:rFonts w:hint="default"/>
          <w:lang w:val="ru-RU"/>
        </w:rPr>
        <w:t xml:space="preserve">- </w:t>
      </w:r>
      <w:r>
        <w:t xml:space="preserve">соблюдать требования по охране труда и обеспечению безопасности </w:t>
      </w:r>
      <w:r>
        <w:rPr>
          <w:spacing w:val="-2"/>
        </w:rPr>
        <w:t>труда;</w:t>
      </w:r>
    </w:p>
    <w:p w14:paraId="0E857980">
      <w:pPr>
        <w:pStyle w:val="5"/>
        <w:ind w:right="289"/>
        <w:jc w:val="both"/>
      </w:pPr>
      <w:r>
        <w:rPr>
          <w:rFonts w:hint="default"/>
          <w:lang w:val="ru-RU"/>
        </w:rPr>
        <w:t xml:space="preserve">- </w:t>
      </w: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14:paraId="3B03C258">
      <w:pPr>
        <w:pStyle w:val="5"/>
        <w:spacing w:after="0"/>
        <w:jc w:val="both"/>
        <w:sectPr>
          <w:type w:val="continuous"/>
          <w:pgSz w:w="11910" w:h="16840"/>
          <w:pgMar w:top="1100" w:right="566" w:bottom="280" w:left="1275" w:header="720" w:footer="720" w:gutter="0"/>
          <w:cols w:space="720" w:num="1"/>
        </w:sectPr>
      </w:pPr>
    </w:p>
    <w:p w14:paraId="18A1B39A">
      <w:pPr>
        <w:pStyle w:val="5"/>
        <w:spacing w:before="67"/>
        <w:ind w:right="281"/>
        <w:jc w:val="both"/>
      </w:pPr>
      <w:r>
        <w:rPr>
          <w:rFonts w:hint="default"/>
          <w:lang w:val="ru-RU"/>
        </w:rPr>
        <w:t xml:space="preserve">- </w:t>
      </w: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14:paraId="191B0066">
      <w:pPr>
        <w:pStyle w:val="8"/>
        <w:numPr>
          <w:numId w:val="0"/>
        </w:numPr>
        <w:tabs>
          <w:tab w:val="left" w:pos="1366"/>
        </w:tabs>
        <w:spacing w:before="1" w:after="0" w:line="240" w:lineRule="auto"/>
        <w:ind w:right="279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2.2. </w:t>
      </w:r>
      <w:r>
        <w:rPr>
          <w:sz w:val="28"/>
        </w:rPr>
        <w:t>Основные принципы служебного поведения работников являются основой поведения граждан в связи с нахождением их в трудовых отношениях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ГБПОУ</w:t>
      </w:r>
      <w:r>
        <w:rPr>
          <w:rFonts w:hint="default"/>
          <w:sz w:val="28"/>
          <w:szCs w:val="28"/>
          <w:lang w:val="ru-RU"/>
        </w:rPr>
        <w:t xml:space="preserve"> СО «Алексеевский государственный техникум»</w:t>
      </w:r>
      <w:r>
        <w:rPr>
          <w:sz w:val="28"/>
        </w:rPr>
        <w:t>.</w:t>
      </w:r>
    </w:p>
    <w:p w14:paraId="6DD4D340">
      <w:pPr>
        <w:pStyle w:val="5"/>
        <w:spacing w:before="1"/>
        <w:ind w:right="284"/>
        <w:jc w:val="both"/>
      </w:pPr>
      <w:r>
        <w:t>Работники, сознавая ответственность перед гражданами, обществом и государством, призваны:</w:t>
      </w:r>
    </w:p>
    <w:p w14:paraId="33954430">
      <w:pPr>
        <w:pStyle w:val="5"/>
        <w:ind w:right="288"/>
        <w:jc w:val="both"/>
      </w:pPr>
      <w:r>
        <w:rPr>
          <w:rFonts w:hint="default"/>
          <w:lang w:val="ru-RU"/>
        </w:rPr>
        <w:t xml:space="preserve">- </w:t>
      </w:r>
      <w:r>
        <w:t>исходить из того, что признание, соблюдение и защита прав и свобод человека и гражданина определяют основной смысл и содержание</w:t>
      </w:r>
      <w:r>
        <w:rPr>
          <w:spacing w:val="40"/>
        </w:rPr>
        <w:t xml:space="preserve"> </w:t>
      </w:r>
      <w:r>
        <w:t xml:space="preserve">деятельности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>;</w:t>
      </w:r>
    </w:p>
    <w:p w14:paraId="46D5B9F8">
      <w:pPr>
        <w:pStyle w:val="5"/>
        <w:spacing w:before="1"/>
        <w:ind w:right="284"/>
        <w:jc w:val="both"/>
      </w:pPr>
      <w:r>
        <w:rPr>
          <w:rFonts w:hint="default"/>
          <w:lang w:val="ru-RU"/>
        </w:rPr>
        <w:t xml:space="preserve">- </w:t>
      </w:r>
      <w:r>
        <w:t xml:space="preserve">соблюдать </w:t>
      </w:r>
      <w:r>
        <w:fldChar w:fldCharType="begin"/>
      </w:r>
      <w:r>
        <w:instrText xml:space="preserve"> HYPERLINK "consultantplus://offline/ref%3DB342F2E599CB95803AB379E1DDE072CDB24BB381834134C69A6A46lCE8H" \h </w:instrText>
      </w:r>
      <w:r>
        <w:fldChar w:fldCharType="separate"/>
      </w:r>
      <w:r>
        <w:t>Конституцию</w:t>
      </w:r>
      <w:r>
        <w:fldChar w:fldCharType="end"/>
      </w:r>
      <w:r>
        <w:t xml:space="preserve"> Российской Федерации, законодательство Российской Федерации и Самарской области, не допускать нарушение законов и иных нормативных правовых актов исходя из политической, экономической целесообразности либо по иным мотивам;</w:t>
      </w:r>
    </w:p>
    <w:p w14:paraId="126077EC">
      <w:pPr>
        <w:pStyle w:val="5"/>
        <w:tabs>
          <w:tab w:val="left" w:pos="2771"/>
          <w:tab w:val="left" w:pos="3653"/>
          <w:tab w:val="left" w:pos="5505"/>
          <w:tab w:val="left" w:pos="5915"/>
          <w:tab w:val="left" w:pos="7281"/>
          <w:tab w:val="left" w:pos="8665"/>
          <w:tab w:val="left" w:pos="9092"/>
        </w:tabs>
        <w:ind w:left="851" w:right="283" w:firstLine="0"/>
        <w:jc w:val="both"/>
      </w:pPr>
      <w:r>
        <w:rPr>
          <w:rFonts w:hint="default"/>
          <w:lang w:val="ru-RU"/>
        </w:rPr>
        <w:t xml:space="preserve">- </w:t>
      </w:r>
      <w:r>
        <w:t xml:space="preserve">обеспечивать эффективную работу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>;</w:t>
      </w:r>
    </w:p>
    <w:p w14:paraId="6CC4E38A">
      <w:pPr>
        <w:pStyle w:val="5"/>
        <w:tabs>
          <w:tab w:val="left" w:pos="2771"/>
          <w:tab w:val="left" w:pos="3653"/>
          <w:tab w:val="left" w:pos="5505"/>
          <w:tab w:val="left" w:pos="5915"/>
          <w:tab w:val="left" w:pos="7281"/>
          <w:tab w:val="left" w:pos="8665"/>
          <w:tab w:val="left" w:pos="9092"/>
        </w:tabs>
        <w:ind w:left="851" w:right="283" w:firstLine="0"/>
        <w:jc w:val="both"/>
      </w:pPr>
      <w:r>
        <w:rPr>
          <w:rFonts w:hint="default"/>
          <w:lang w:val="ru-RU"/>
        </w:rPr>
        <w:t>-</w:t>
      </w:r>
      <w:r>
        <w:t xml:space="preserve"> </w:t>
      </w:r>
      <w:r>
        <w:rPr>
          <w:spacing w:val="-2"/>
        </w:rPr>
        <w:t>осуществлять</w:t>
      </w:r>
      <w:r>
        <w:tab/>
      </w:r>
      <w:r>
        <w:rPr>
          <w:spacing w:val="-4"/>
        </w:rPr>
        <w:t>свою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пределах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целей</w:t>
      </w:r>
    </w:p>
    <w:p w14:paraId="623A294B">
      <w:pPr>
        <w:pStyle w:val="5"/>
        <w:spacing w:line="321" w:lineRule="exact"/>
        <w:ind w:firstLine="0"/>
        <w:jc w:val="both"/>
      </w:pPr>
      <w:r>
        <w:t>деятельности</w:t>
      </w:r>
      <w:r>
        <w:rPr>
          <w:spacing w:val="-5"/>
        </w:rPr>
        <w:t xml:space="preserve">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rPr>
          <w:spacing w:val="-2"/>
        </w:rPr>
        <w:t>;</w:t>
      </w:r>
    </w:p>
    <w:p w14:paraId="1237D772">
      <w:pPr>
        <w:pStyle w:val="5"/>
        <w:spacing w:before="1"/>
        <w:ind w:right="283"/>
        <w:jc w:val="both"/>
      </w:pPr>
      <w:r>
        <w:rPr>
          <w:rFonts w:hint="default"/>
          <w:lang w:val="ru-RU"/>
        </w:rPr>
        <w:t xml:space="preserve">- </w:t>
      </w:r>
      <w:r>
        <w:t>при исполнении должностных обязанностей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14:paraId="54D3A6E0">
      <w:pPr>
        <w:pStyle w:val="5"/>
        <w:ind w:right="280"/>
        <w:jc w:val="both"/>
      </w:pPr>
      <w:r>
        <w:rPr>
          <w:rFonts w:hint="default"/>
          <w:lang w:val="ru-RU"/>
        </w:rPr>
        <w:t xml:space="preserve">- </w:t>
      </w:r>
      <w: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14:paraId="35D20CBD">
      <w:pPr>
        <w:pStyle w:val="5"/>
        <w:ind w:right="289"/>
        <w:jc w:val="both"/>
      </w:pPr>
      <w:r>
        <w:rPr>
          <w:rFonts w:hint="default"/>
          <w:lang w:val="ru-RU"/>
        </w:rPr>
        <w:t xml:space="preserve">- </w:t>
      </w:r>
      <w:r>
        <w:t>соблюдать</w:t>
      </w:r>
      <w:r>
        <w:rPr>
          <w:spacing w:val="-5"/>
        </w:rPr>
        <w:t xml:space="preserve"> </w:t>
      </w:r>
      <w:r>
        <w:t>беспристрастность,</w:t>
      </w:r>
      <w:r>
        <w:rPr>
          <w:spacing w:val="-4"/>
        </w:rPr>
        <w:t xml:space="preserve"> </w:t>
      </w:r>
      <w:r>
        <w:t>исключающую</w:t>
      </w:r>
      <w:r>
        <w:rPr>
          <w:spacing w:val="-5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влияния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их деятельность решений политических партий и общественных объединений;</w:t>
      </w:r>
    </w:p>
    <w:p w14:paraId="41F2C8F3">
      <w:pPr>
        <w:pStyle w:val="5"/>
        <w:ind w:right="288"/>
        <w:jc w:val="both"/>
      </w:pPr>
      <w:r>
        <w:rPr>
          <w:rFonts w:hint="default"/>
          <w:lang w:val="ru-RU"/>
        </w:rPr>
        <w:t xml:space="preserve">- </w:t>
      </w:r>
      <w:r>
        <w:t xml:space="preserve">соблюдать нормы профессиональной этики и правила делового </w:t>
      </w:r>
      <w:r>
        <w:rPr>
          <w:spacing w:val="-2"/>
        </w:rPr>
        <w:t>поведения;</w:t>
      </w:r>
    </w:p>
    <w:p w14:paraId="0C7C6203">
      <w:pPr>
        <w:pStyle w:val="5"/>
        <w:ind w:right="289"/>
        <w:jc w:val="both"/>
      </w:pPr>
      <w:r>
        <w:rPr>
          <w:rFonts w:hint="default"/>
          <w:lang w:val="ru-RU"/>
        </w:rPr>
        <w:t xml:space="preserve">- </w:t>
      </w:r>
      <w:r>
        <w:t>проявлять корректность и внимательность в обращении с гражданами и должностными лицами;</w:t>
      </w:r>
    </w:p>
    <w:p w14:paraId="5C396D61">
      <w:pPr>
        <w:pStyle w:val="5"/>
        <w:spacing w:before="1"/>
        <w:ind w:right="287"/>
        <w:jc w:val="both"/>
      </w:pPr>
      <w:r>
        <w:rPr>
          <w:rFonts w:hint="default"/>
          <w:lang w:val="ru-RU"/>
        </w:rPr>
        <w:t xml:space="preserve">- </w:t>
      </w:r>
      <w:r>
        <w:t>проявлять терпимость и уважение к обычаям и традициям народов</w:t>
      </w:r>
      <w:r>
        <w:rPr>
          <w:spacing w:val="80"/>
        </w:rPr>
        <w:t xml:space="preserve"> </w:t>
      </w:r>
      <w:r>
        <w:t>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14:paraId="3B0E9F14">
      <w:pPr>
        <w:pStyle w:val="5"/>
        <w:ind w:right="284"/>
        <w:jc w:val="both"/>
      </w:pPr>
      <w:r>
        <w:rPr>
          <w:rFonts w:hint="default"/>
          <w:lang w:val="ru-RU"/>
        </w:rPr>
        <w:t xml:space="preserve">- </w:t>
      </w:r>
      <w:r>
        <w:t xml:space="preserve">воздерживаться от поведения, которое могло бы вызвать сомнение в добросовестном исполнении работником должностных обязанностей, а также избегать конфликтных ситуаций, способных нанести ущерб его репутации или авторитету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>;</w:t>
      </w:r>
    </w:p>
    <w:p w14:paraId="27FBDC7C">
      <w:pPr>
        <w:pStyle w:val="5"/>
        <w:ind w:right="283"/>
        <w:jc w:val="both"/>
      </w:pPr>
      <w:r>
        <w:rPr>
          <w:rFonts w:hint="default"/>
          <w:lang w:val="ru-RU"/>
        </w:rPr>
        <w:t xml:space="preserve">- </w:t>
      </w:r>
      <w:r>
        <w:t xml:space="preserve">не использовать должностное положение для оказания влияния на деятельность государственных органов, органов местного самоуправления, организаций, должностных лиц и граждан при решении вопросов личного </w:t>
      </w:r>
      <w:r>
        <w:rPr>
          <w:spacing w:val="-2"/>
        </w:rPr>
        <w:t>характера;</w:t>
      </w:r>
    </w:p>
    <w:p w14:paraId="7ED213D6">
      <w:pPr>
        <w:pStyle w:val="5"/>
        <w:spacing w:after="0"/>
        <w:jc w:val="both"/>
        <w:sectPr>
          <w:pgSz w:w="11910" w:h="16840"/>
          <w:pgMar w:top="1040" w:right="566" w:bottom="280" w:left="1275" w:header="720" w:footer="720" w:gutter="0"/>
          <w:cols w:space="720" w:num="1"/>
        </w:sectPr>
      </w:pPr>
    </w:p>
    <w:p w14:paraId="1DA0370B">
      <w:pPr>
        <w:pStyle w:val="5"/>
        <w:spacing w:before="67"/>
        <w:ind w:right="281"/>
        <w:jc w:val="both"/>
      </w:pPr>
      <w:r>
        <w:rPr>
          <w:rFonts w:hint="default"/>
          <w:lang w:val="ru-RU"/>
        </w:rPr>
        <w:t xml:space="preserve">- </w:t>
      </w:r>
      <w:r>
        <w:t xml:space="preserve">воздерживаться от публичных высказываний, суждений и оценок в отношении деятельности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>, его руководителя, если это не входит в должностные обязанности работника;</w:t>
      </w:r>
    </w:p>
    <w:p w14:paraId="584F35D1">
      <w:pPr>
        <w:pStyle w:val="5"/>
        <w:spacing w:before="2"/>
        <w:ind w:right="281"/>
        <w:jc w:val="both"/>
      </w:pPr>
      <w:r>
        <w:rPr>
          <w:rFonts w:hint="default"/>
          <w:lang w:val="ru-RU"/>
        </w:rPr>
        <w:t xml:space="preserve">- </w:t>
      </w:r>
      <w:r>
        <w:t xml:space="preserve">соблюдать установленные в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 xml:space="preserve"> правила предоставления служебной информации и публичных выступлений;</w:t>
      </w:r>
    </w:p>
    <w:p w14:paraId="13FA6748">
      <w:pPr>
        <w:pStyle w:val="5"/>
        <w:ind w:right="280"/>
        <w:jc w:val="both"/>
      </w:pPr>
      <w:r>
        <w:rPr>
          <w:rFonts w:hint="default"/>
          <w:lang w:val="ru-RU"/>
        </w:rPr>
        <w:t xml:space="preserve">- </w:t>
      </w:r>
      <w:r>
        <w:t>уважительно</w:t>
      </w:r>
      <w:r>
        <w:rPr>
          <w:spacing w:val="-3"/>
        </w:rPr>
        <w:t xml:space="preserve"> </w:t>
      </w:r>
      <w:r>
        <w:t>относиться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представителей</w:t>
      </w:r>
      <w:r>
        <w:rPr>
          <w:spacing w:val="-3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 xml:space="preserve">массовой информации по информированию общества о работе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>, а также оказывать содействие в получении достоверной информации в установленном порядке;</w:t>
      </w:r>
    </w:p>
    <w:p w14:paraId="06C24576">
      <w:pPr>
        <w:pStyle w:val="5"/>
        <w:ind w:right="289"/>
        <w:jc w:val="both"/>
      </w:pPr>
      <w:r>
        <w:rPr>
          <w:rFonts w:hint="default"/>
          <w:lang w:val="ru-RU"/>
        </w:rPr>
        <w:t xml:space="preserve">- </w:t>
      </w:r>
      <w: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14:paraId="760D1D01">
      <w:pPr>
        <w:pStyle w:val="5"/>
        <w:ind w:right="287"/>
        <w:jc w:val="both"/>
      </w:pPr>
      <w:r>
        <w:rPr>
          <w:rFonts w:hint="default"/>
          <w:lang w:val="ru-RU"/>
        </w:rPr>
        <w:t xml:space="preserve">- </w:t>
      </w:r>
      <w:r>
        <w:t>противодействовать</w:t>
      </w:r>
      <w:r>
        <w:rPr>
          <w:spacing w:val="-8"/>
        </w:rPr>
        <w:t xml:space="preserve"> </w:t>
      </w:r>
      <w:r>
        <w:t>проявлениям</w:t>
      </w:r>
      <w:r>
        <w:rPr>
          <w:spacing w:val="-4"/>
        </w:rPr>
        <w:t xml:space="preserve"> </w:t>
      </w:r>
      <w:r>
        <w:t>коррупции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предпринимать</w:t>
      </w:r>
      <w:r>
        <w:rPr>
          <w:spacing w:val="-5"/>
        </w:rPr>
        <w:t xml:space="preserve"> </w:t>
      </w:r>
      <w:r>
        <w:t>меры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ее профилактике в порядке, установленном действующим законодательством;</w:t>
      </w:r>
    </w:p>
    <w:p w14:paraId="6B344EDC">
      <w:pPr>
        <w:pStyle w:val="5"/>
        <w:spacing w:before="1"/>
        <w:ind w:right="283"/>
        <w:jc w:val="both"/>
      </w:pPr>
      <w:r>
        <w:rPr>
          <w:rFonts w:hint="default"/>
          <w:lang w:val="ru-RU"/>
        </w:rPr>
        <w:t xml:space="preserve">- </w:t>
      </w:r>
      <w:r>
        <w:t xml:space="preserve">проявлять при исполнении должностных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</w:t>
      </w:r>
      <w:r>
        <w:rPr>
          <w:spacing w:val="-2"/>
        </w:rPr>
        <w:t>правонарушение).</w:t>
      </w:r>
    </w:p>
    <w:p w14:paraId="4FBEBCC6">
      <w:pPr>
        <w:pStyle w:val="8"/>
        <w:numPr>
          <w:numId w:val="0"/>
        </w:numPr>
        <w:tabs>
          <w:tab w:val="left" w:pos="1271"/>
          <w:tab w:val="left" w:pos="2451"/>
          <w:tab w:val="left" w:pos="4337"/>
          <w:tab w:val="left" w:pos="5418"/>
          <w:tab w:val="left" w:pos="7271"/>
        </w:tabs>
        <w:spacing w:before="0" w:after="0" w:line="242" w:lineRule="auto"/>
        <w:ind w:right="287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2.3. </w:t>
      </w:r>
      <w:r>
        <w:rPr>
          <w:sz w:val="28"/>
          <w:lang w:val="ru-RU"/>
        </w:rPr>
        <w:t>В</w:t>
      </w:r>
      <w:r>
        <w:rPr>
          <w:sz w:val="28"/>
        </w:rPr>
        <w:t xml:space="preserve"> целях противодействия коррупции работнику рекомендуется: </w:t>
      </w:r>
    </w:p>
    <w:p w14:paraId="3430962B">
      <w:pPr>
        <w:pStyle w:val="8"/>
        <w:numPr>
          <w:numId w:val="0"/>
        </w:numPr>
        <w:tabs>
          <w:tab w:val="left" w:pos="1271"/>
          <w:tab w:val="left" w:pos="2451"/>
          <w:tab w:val="left" w:pos="4337"/>
          <w:tab w:val="left" w:pos="5418"/>
          <w:tab w:val="left" w:pos="7271"/>
        </w:tabs>
        <w:spacing w:before="0" w:after="0" w:line="242" w:lineRule="auto"/>
        <w:ind w:right="287" w:rightChars="0" w:firstLine="980" w:firstLineChars="35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pacing w:val="-2"/>
          <w:sz w:val="28"/>
        </w:rPr>
        <w:t>уведомлять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работодателя,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органы</w:t>
      </w:r>
      <w:r>
        <w:rPr>
          <w:sz w:val="28"/>
        </w:rPr>
        <w:tab/>
      </w:r>
      <w:r>
        <w:rPr>
          <w:spacing w:val="-2"/>
          <w:sz w:val="28"/>
        </w:rPr>
        <w:t>прокуратуры,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правоохранительные</w:t>
      </w:r>
    </w:p>
    <w:p w14:paraId="628E3EFD">
      <w:pPr>
        <w:pStyle w:val="5"/>
        <w:ind w:right="283" w:firstLine="0"/>
        <w:jc w:val="both"/>
      </w:pPr>
      <w:r>
        <w:t>органы</w:t>
      </w:r>
      <w:r>
        <w:rPr>
          <w:spacing w:val="80"/>
        </w:rPr>
        <w:t xml:space="preserve"> </w:t>
      </w:r>
      <w:r>
        <w:t>обо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случаях</w:t>
      </w:r>
      <w:r>
        <w:rPr>
          <w:spacing w:val="80"/>
        </w:rPr>
        <w:t xml:space="preserve"> </w:t>
      </w:r>
      <w:r>
        <w:t>обращения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работнику</w:t>
      </w:r>
      <w:r>
        <w:rPr>
          <w:spacing w:val="80"/>
        </w:rPr>
        <w:t xml:space="preserve"> </w:t>
      </w:r>
      <w:r>
        <w:t>каких-либо</w:t>
      </w:r>
      <w:r>
        <w:rPr>
          <w:spacing w:val="80"/>
        </w:rPr>
        <w:t xml:space="preserve"> </w:t>
      </w:r>
      <w:r>
        <w:t>лиц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целях склонения к совершению коррупционных правонарушений;</w:t>
      </w:r>
    </w:p>
    <w:p w14:paraId="2AD35A61">
      <w:pPr>
        <w:pStyle w:val="5"/>
        <w:ind w:right="285"/>
        <w:jc w:val="both"/>
      </w:pPr>
      <w:r>
        <w:rPr>
          <w:rFonts w:hint="default"/>
          <w:lang w:val="ru-RU"/>
        </w:rPr>
        <w:t xml:space="preserve">- </w:t>
      </w:r>
      <w:r>
        <w:t>не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вознаграждения);</w:t>
      </w:r>
    </w:p>
    <w:p w14:paraId="6DBF1795">
      <w:pPr>
        <w:pStyle w:val="5"/>
        <w:ind w:right="289"/>
        <w:jc w:val="both"/>
      </w:pPr>
      <w:r>
        <w:rPr>
          <w:rFonts w:hint="default"/>
          <w:lang w:val="ru-RU"/>
        </w:rPr>
        <w:t xml:space="preserve">- </w:t>
      </w:r>
      <w: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личную заинтересованность,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14:paraId="3A130F5B">
      <w:pPr>
        <w:pStyle w:val="8"/>
        <w:numPr>
          <w:numId w:val="0"/>
        </w:numPr>
        <w:tabs>
          <w:tab w:val="left" w:pos="1298"/>
        </w:tabs>
        <w:spacing w:before="0" w:after="0" w:line="240" w:lineRule="auto"/>
        <w:ind w:right="281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2.4. </w:t>
      </w:r>
      <w:r>
        <w:rPr>
          <w:sz w:val="28"/>
        </w:rPr>
        <w:t>Работник может обрабатывать и передавать служебную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 xml:space="preserve">информацию при соблюдении действующих в </w:t>
      </w:r>
      <w:r>
        <w:rPr>
          <w:sz w:val="28"/>
          <w:szCs w:val="28"/>
          <w:lang w:val="ru-RU"/>
        </w:rPr>
        <w:t>ГБПОУ</w:t>
      </w:r>
      <w:r>
        <w:rPr>
          <w:rFonts w:hint="default"/>
          <w:sz w:val="28"/>
          <w:szCs w:val="28"/>
          <w:lang w:val="ru-RU"/>
        </w:rPr>
        <w:t xml:space="preserve"> СО «Алексеевский государственный техникум»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норм и требований, принятых в соответствии с </w:t>
      </w:r>
      <w:r>
        <w:fldChar w:fldCharType="begin"/>
      </w:r>
      <w:r>
        <w:instrText xml:space="preserve"> HYPERLINK "consultantplus://offline/ref%3DB342F2E599CB95803AB379E1DDE072CDB140B784801363C4CB3F48CDD439E5A09E4D21816846F405l8EBH" \h </w:instrText>
      </w:r>
      <w:r>
        <w:fldChar w:fldCharType="separate"/>
      </w:r>
      <w:r>
        <w:rPr>
          <w:sz w:val="28"/>
        </w:rPr>
        <w:t>законодательством</w:t>
      </w:r>
      <w:r>
        <w:rPr>
          <w:sz w:val="28"/>
        </w:rPr>
        <w:fldChar w:fldCharType="end"/>
      </w:r>
      <w:r>
        <w:rPr>
          <w:sz w:val="28"/>
        </w:rPr>
        <w:t xml:space="preserve"> Российской </w:t>
      </w:r>
      <w:r>
        <w:rPr>
          <w:spacing w:val="-2"/>
          <w:sz w:val="28"/>
        </w:rPr>
        <w:t>Федерации.</w:t>
      </w:r>
    </w:p>
    <w:p w14:paraId="6DDBED38">
      <w:pPr>
        <w:pStyle w:val="5"/>
        <w:ind w:left="0" w:leftChars="0" w:right="284" w:firstLine="0" w:firstLineChars="0"/>
        <w:jc w:val="both"/>
      </w:pPr>
      <w:r>
        <w:rPr>
          <w:rFonts w:hint="default"/>
          <w:lang w:val="ru-RU"/>
        </w:rPr>
        <w:t xml:space="preserve">2.5. </w:t>
      </w:r>
      <w:r>
        <w:t>Работник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14:paraId="01544C54">
      <w:pPr>
        <w:pStyle w:val="8"/>
        <w:numPr>
          <w:numId w:val="0"/>
        </w:numPr>
        <w:tabs>
          <w:tab w:val="left" w:pos="1701"/>
        </w:tabs>
        <w:spacing w:before="0" w:after="0" w:line="240" w:lineRule="auto"/>
        <w:ind w:right="278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2.6. </w:t>
      </w:r>
      <w:r>
        <w:rPr>
          <w:sz w:val="28"/>
        </w:rPr>
        <w:t>Работник, наделенный организационно-распорядительными полномочиями по отношению к другим работникам, должен стремиться быть для</w:t>
      </w:r>
      <w:r>
        <w:rPr>
          <w:spacing w:val="37"/>
          <w:sz w:val="28"/>
        </w:rPr>
        <w:t xml:space="preserve"> </w:t>
      </w:r>
      <w:r>
        <w:rPr>
          <w:sz w:val="28"/>
        </w:rPr>
        <w:t>них</w:t>
      </w:r>
      <w:r>
        <w:rPr>
          <w:spacing w:val="35"/>
          <w:sz w:val="28"/>
        </w:rPr>
        <w:t xml:space="preserve"> </w:t>
      </w:r>
      <w:r>
        <w:rPr>
          <w:sz w:val="28"/>
        </w:rPr>
        <w:t>образцом</w:t>
      </w:r>
      <w:r>
        <w:rPr>
          <w:spacing w:val="34"/>
          <w:sz w:val="28"/>
        </w:rPr>
        <w:t xml:space="preserve"> </w:t>
      </w:r>
      <w:r>
        <w:rPr>
          <w:sz w:val="28"/>
        </w:rPr>
        <w:t>профессионализма,</w:t>
      </w:r>
      <w:r>
        <w:rPr>
          <w:spacing w:val="36"/>
          <w:sz w:val="28"/>
        </w:rPr>
        <w:t xml:space="preserve"> </w:t>
      </w:r>
      <w:r>
        <w:rPr>
          <w:sz w:val="28"/>
        </w:rPr>
        <w:t>безупречной</w:t>
      </w:r>
      <w:r>
        <w:rPr>
          <w:spacing w:val="35"/>
          <w:sz w:val="28"/>
        </w:rPr>
        <w:t xml:space="preserve"> </w:t>
      </w:r>
      <w:r>
        <w:rPr>
          <w:sz w:val="28"/>
        </w:rPr>
        <w:t>репутации,</w:t>
      </w:r>
      <w:r>
        <w:rPr>
          <w:spacing w:val="36"/>
          <w:sz w:val="28"/>
        </w:rPr>
        <w:t xml:space="preserve"> </w:t>
      </w:r>
      <w:r>
        <w:rPr>
          <w:sz w:val="28"/>
        </w:rPr>
        <w:t>способствовать</w:t>
      </w:r>
    </w:p>
    <w:p w14:paraId="42ADB311">
      <w:pPr>
        <w:pStyle w:val="8"/>
        <w:spacing w:after="0" w:line="240" w:lineRule="auto"/>
        <w:jc w:val="both"/>
        <w:rPr>
          <w:sz w:val="28"/>
        </w:rPr>
        <w:sectPr>
          <w:pgSz w:w="11910" w:h="16840"/>
          <w:pgMar w:top="1040" w:right="566" w:bottom="280" w:left="1275" w:header="720" w:footer="720" w:gutter="0"/>
          <w:cols w:space="720" w:num="1"/>
        </w:sectPr>
      </w:pPr>
    </w:p>
    <w:p w14:paraId="2AE4CC1A">
      <w:pPr>
        <w:pStyle w:val="5"/>
        <w:spacing w:before="67" w:line="242" w:lineRule="auto"/>
        <w:ind w:right="283" w:firstLine="0"/>
        <w:jc w:val="both"/>
      </w:pPr>
      <w:r>
        <w:t>формированию в организации либо ее подразделении благоприятного для эффективной работы морально-психологического климата.</w:t>
      </w:r>
    </w:p>
    <w:p w14:paraId="6501690E">
      <w:pPr>
        <w:pStyle w:val="5"/>
        <w:tabs>
          <w:tab w:val="left" w:pos="2967"/>
          <w:tab w:val="left" w:pos="5334"/>
        </w:tabs>
        <w:ind w:left="0" w:leftChars="0" w:right="283" w:firstLine="0" w:firstLineChars="0"/>
        <w:jc w:val="both"/>
      </w:pPr>
      <w:r>
        <w:rPr>
          <w:rFonts w:hint="default"/>
          <w:spacing w:val="-2"/>
          <w:lang w:val="ru-RU"/>
        </w:rPr>
        <w:t xml:space="preserve">2.7. </w:t>
      </w:r>
      <w:r>
        <w:rPr>
          <w:spacing w:val="-2"/>
        </w:rPr>
        <w:t>Работник,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наделенный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 xml:space="preserve">организационно-распорядительными </w:t>
      </w:r>
      <w:r>
        <w:t>полномочиями по отношению к другим работникам, призван:</w:t>
      </w:r>
    </w:p>
    <w:p w14:paraId="4B714DA1">
      <w:pPr>
        <w:pStyle w:val="5"/>
        <w:ind w:right="284"/>
        <w:jc w:val="both"/>
      </w:pPr>
      <w:r>
        <w:rPr>
          <w:rFonts w:hint="default"/>
          <w:lang w:val="ru-RU"/>
        </w:rPr>
        <w:t xml:space="preserve">- </w:t>
      </w:r>
      <w:r>
        <w:t>принимать меры по предупреждению коррупции, а также меры к тому, чтобы подчиненные ему работники не допускали коррупционно опасного поведения, своим личным поведением подавать пример честности, беспристрастности и справедливости;</w:t>
      </w:r>
    </w:p>
    <w:p w14:paraId="67CB19AA">
      <w:pPr>
        <w:pStyle w:val="5"/>
        <w:tabs>
          <w:tab w:val="left" w:pos="826"/>
          <w:tab w:val="left" w:pos="2793"/>
          <w:tab w:val="left" w:pos="4474"/>
          <w:tab w:val="left" w:pos="5493"/>
          <w:tab w:val="left" w:pos="6174"/>
          <w:tab w:val="left" w:pos="8625"/>
        </w:tabs>
        <w:ind w:right="282"/>
        <w:jc w:val="both"/>
      </w:pPr>
      <w:r>
        <w:rPr>
          <w:rFonts w:hint="default"/>
          <w:lang w:val="ru-RU"/>
        </w:rPr>
        <w:t xml:space="preserve">- </w:t>
      </w:r>
      <w:r>
        <w:t>не допускать случаев принуждения работников к участию в деятельности политических</w:t>
      </w:r>
      <w:r>
        <w:rPr>
          <w:spacing w:val="-1"/>
        </w:rPr>
        <w:t xml:space="preserve"> </w:t>
      </w:r>
      <w:r>
        <w:t>партий, общественных объединений и религиозных</w:t>
      </w:r>
      <w:r>
        <w:rPr>
          <w:spacing w:val="-1"/>
        </w:rPr>
        <w:t xml:space="preserve"> </w:t>
      </w:r>
      <w:r>
        <w:t xml:space="preserve">организаций; </w:t>
      </w:r>
    </w:p>
    <w:p w14:paraId="0B57DFC3">
      <w:pPr>
        <w:pStyle w:val="5"/>
        <w:tabs>
          <w:tab w:val="left" w:pos="826"/>
          <w:tab w:val="left" w:pos="2793"/>
          <w:tab w:val="left" w:pos="4474"/>
          <w:tab w:val="left" w:pos="5493"/>
          <w:tab w:val="left" w:pos="6174"/>
          <w:tab w:val="left" w:pos="8625"/>
        </w:tabs>
        <w:ind w:right="282"/>
        <w:jc w:val="both"/>
      </w:pPr>
      <w:r>
        <w:rPr>
          <w:rFonts w:hint="default"/>
          <w:lang w:val="ru-RU"/>
        </w:rPr>
        <w:t xml:space="preserve">- </w:t>
      </w:r>
      <w:r>
        <w:rPr>
          <w:spacing w:val="-6"/>
        </w:rPr>
        <w:t>по</w:t>
      </w:r>
      <w:r>
        <w:rPr>
          <w:rFonts w:hint="default"/>
          <w:spacing w:val="-6"/>
          <w:lang w:val="ru-RU"/>
        </w:rPr>
        <w:t xml:space="preserve"> </w:t>
      </w:r>
      <w:r>
        <w:rPr>
          <w:spacing w:val="-2"/>
        </w:rPr>
        <w:t>возможности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принимать</w:t>
      </w:r>
      <w:r>
        <w:tab/>
      </w:r>
      <w:r>
        <w:rPr>
          <w:spacing w:val="-4"/>
        </w:rPr>
        <w:t>меры</w:t>
      </w:r>
      <w:r>
        <w:tab/>
      </w:r>
      <w:r>
        <w:rPr>
          <w:spacing w:val="-6"/>
        </w:rPr>
        <w:t>по</w:t>
      </w:r>
      <w:r>
        <w:tab/>
      </w:r>
      <w:r>
        <w:rPr>
          <w:rFonts w:hint="default"/>
          <w:lang w:val="ru-RU"/>
        </w:rPr>
        <w:t xml:space="preserve"> </w:t>
      </w:r>
      <w:r>
        <w:rPr>
          <w:spacing w:val="-2"/>
        </w:rPr>
        <w:t>предотвращению</w:t>
      </w:r>
      <w:r>
        <w:tab/>
      </w:r>
      <w:r>
        <w:rPr>
          <w:spacing w:val="-4"/>
        </w:rPr>
        <w:t xml:space="preserve">или </w:t>
      </w:r>
      <w:r>
        <w:t>урегулированию</w:t>
      </w:r>
      <w:r>
        <w:rPr>
          <w:spacing w:val="40"/>
        </w:rPr>
        <w:t xml:space="preserve"> </w:t>
      </w:r>
      <w:r>
        <w:t>конфликта</w:t>
      </w:r>
      <w:r>
        <w:rPr>
          <w:spacing w:val="40"/>
        </w:rPr>
        <w:t xml:space="preserve"> </w:t>
      </w:r>
      <w:r>
        <w:t>интересов</w:t>
      </w:r>
      <w:r>
        <w:rPr>
          <w:spacing w:val="7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ему</w:t>
      </w:r>
      <w:r>
        <w:rPr>
          <w:spacing w:val="40"/>
        </w:rPr>
        <w:t xml:space="preserve"> </w:t>
      </w:r>
      <w:r>
        <w:t>стало</w:t>
      </w:r>
      <w:r>
        <w:rPr>
          <w:spacing w:val="40"/>
        </w:rPr>
        <w:t xml:space="preserve"> </w:t>
      </w:r>
      <w:r>
        <w:t>известно</w:t>
      </w:r>
      <w:r>
        <w:rPr>
          <w:spacing w:val="4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возникновении</w:t>
      </w:r>
      <w:r>
        <w:rPr>
          <w:spacing w:val="7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работника</w:t>
      </w:r>
      <w:r>
        <w:rPr>
          <w:spacing w:val="11"/>
        </w:rPr>
        <w:t xml:space="preserve"> </w:t>
      </w:r>
      <w:r>
        <w:t>личной</w:t>
      </w:r>
      <w:r>
        <w:rPr>
          <w:spacing w:val="9"/>
        </w:rPr>
        <w:t xml:space="preserve"> </w:t>
      </w:r>
      <w:r>
        <w:t>заинтересованности,</w:t>
      </w:r>
      <w:r>
        <w:rPr>
          <w:spacing w:val="8"/>
        </w:rPr>
        <w:t xml:space="preserve"> </w:t>
      </w:r>
      <w:r>
        <w:t>которая</w:t>
      </w:r>
      <w:r>
        <w:rPr>
          <w:spacing w:val="8"/>
        </w:rPr>
        <w:t xml:space="preserve"> </w:t>
      </w:r>
      <w:r>
        <w:t>приводит</w:t>
      </w:r>
      <w:r>
        <w:rPr>
          <w:spacing w:val="7"/>
        </w:rPr>
        <w:t xml:space="preserve"> </w:t>
      </w:r>
      <w:r>
        <w:rPr>
          <w:spacing w:val="-5"/>
        </w:rPr>
        <w:t>или</w:t>
      </w:r>
    </w:p>
    <w:p w14:paraId="65F17079">
      <w:pPr>
        <w:pStyle w:val="5"/>
        <w:spacing w:line="322" w:lineRule="exact"/>
        <w:ind w:firstLine="0"/>
        <w:jc w:val="both"/>
      </w:pPr>
      <w:r>
        <w:t>может</w:t>
      </w:r>
      <w:r>
        <w:rPr>
          <w:spacing w:val="-6"/>
        </w:rPr>
        <w:t xml:space="preserve"> </w:t>
      </w:r>
      <w:r>
        <w:t>привести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конфликту</w:t>
      </w:r>
      <w:r>
        <w:rPr>
          <w:spacing w:val="-5"/>
        </w:rPr>
        <w:t xml:space="preserve"> </w:t>
      </w:r>
      <w:r>
        <w:rPr>
          <w:spacing w:val="-2"/>
        </w:rPr>
        <w:t>интересов.</w:t>
      </w:r>
    </w:p>
    <w:p w14:paraId="413747BD">
      <w:pPr>
        <w:pStyle w:val="5"/>
        <w:ind w:right="280"/>
        <w:jc w:val="both"/>
      </w:pPr>
      <w:r>
        <w:t xml:space="preserve">Руководитель </w:t>
      </w:r>
      <w:r>
        <w:rPr>
          <w:lang w:val="ru-RU"/>
        </w:rPr>
        <w:t>ГБПОУ</w:t>
      </w:r>
      <w:r>
        <w:rPr>
          <w:rFonts w:hint="default"/>
          <w:lang w:val="ru-RU"/>
        </w:rPr>
        <w:t xml:space="preserve"> СО «Алексеевский государственный техникум»</w:t>
      </w:r>
      <w:r>
        <w:t xml:space="preserve"> обязан представлять сведения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доходах,</w:t>
      </w:r>
      <w:r>
        <w:rPr>
          <w:spacing w:val="-6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имуществе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обязательствах</w:t>
      </w:r>
      <w:r>
        <w:rPr>
          <w:spacing w:val="-2"/>
        </w:rPr>
        <w:t xml:space="preserve"> </w:t>
      </w:r>
      <w:r>
        <w:t>имущественного</w:t>
      </w:r>
      <w:r>
        <w:rPr>
          <w:spacing w:val="-2"/>
        </w:rPr>
        <w:t xml:space="preserve"> </w:t>
      </w:r>
      <w:r>
        <w:t>характер в соответствии с законодательством Российской Федерации.</w:t>
      </w:r>
    </w:p>
    <w:p w14:paraId="549C5EB8">
      <w:pPr>
        <w:pStyle w:val="5"/>
        <w:ind w:left="0" w:firstLine="0"/>
        <w:jc w:val="both"/>
      </w:pPr>
    </w:p>
    <w:p w14:paraId="51AE16DA">
      <w:pPr>
        <w:pStyle w:val="2"/>
        <w:numPr>
          <w:ilvl w:val="0"/>
          <w:numId w:val="1"/>
        </w:numPr>
        <w:tabs>
          <w:tab w:val="left" w:pos="1283"/>
          <w:tab w:val="left" w:pos="4217"/>
        </w:tabs>
        <w:spacing w:before="0" w:after="0" w:line="240" w:lineRule="auto"/>
        <w:ind w:left="4217" w:right="956" w:hanging="3399"/>
        <w:jc w:val="both"/>
      </w:pPr>
      <w:r>
        <w:t>Рекомендательные</w:t>
      </w:r>
      <w:r>
        <w:rPr>
          <w:spacing w:val="-9"/>
        </w:rPr>
        <w:t xml:space="preserve"> </w:t>
      </w:r>
      <w:r>
        <w:t>этические</w:t>
      </w:r>
      <w:r>
        <w:rPr>
          <w:spacing w:val="-9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служебного</w:t>
      </w:r>
      <w:r>
        <w:rPr>
          <w:spacing w:val="-6"/>
        </w:rPr>
        <w:t xml:space="preserve"> </w:t>
      </w:r>
      <w:r>
        <w:t xml:space="preserve">поведения </w:t>
      </w:r>
      <w:r>
        <w:rPr>
          <w:spacing w:val="-2"/>
        </w:rPr>
        <w:t>работников</w:t>
      </w:r>
    </w:p>
    <w:p w14:paraId="1923B841">
      <w:pPr>
        <w:pStyle w:val="8"/>
        <w:numPr>
          <w:numId w:val="0"/>
        </w:numPr>
        <w:tabs>
          <w:tab w:val="left" w:pos="1450"/>
        </w:tabs>
        <w:spacing w:before="0" w:after="0" w:line="240" w:lineRule="auto"/>
        <w:ind w:right="280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3.1. </w:t>
      </w:r>
      <w:r>
        <w:rPr>
          <w:sz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14:paraId="6068B170">
      <w:pPr>
        <w:pStyle w:val="8"/>
        <w:numPr>
          <w:numId w:val="0"/>
        </w:numPr>
        <w:tabs>
          <w:tab w:val="left" w:pos="1272"/>
        </w:tabs>
        <w:spacing w:before="0" w:after="0" w:line="321" w:lineRule="exact"/>
        <w:ind w:right="0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3.2.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служебном</w:t>
      </w:r>
      <w:r>
        <w:rPr>
          <w:spacing w:val="-9"/>
          <w:sz w:val="28"/>
        </w:rPr>
        <w:t xml:space="preserve"> </w:t>
      </w:r>
      <w:r>
        <w:rPr>
          <w:sz w:val="28"/>
        </w:rPr>
        <w:t>поведении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-5"/>
          <w:sz w:val="28"/>
        </w:rPr>
        <w:t xml:space="preserve"> </w:t>
      </w:r>
      <w:r>
        <w:rPr>
          <w:sz w:val="28"/>
        </w:rPr>
        <w:t>воздерживается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от:</w:t>
      </w:r>
    </w:p>
    <w:p w14:paraId="184B7E8F">
      <w:pPr>
        <w:pStyle w:val="5"/>
        <w:ind w:right="285"/>
        <w:jc w:val="both"/>
      </w:pPr>
      <w:r>
        <w:rPr>
          <w:rFonts w:hint="default"/>
          <w:lang w:val="ru-RU"/>
        </w:rPr>
        <w:t xml:space="preserve">- </w:t>
      </w:r>
      <w:r>
        <w:t>любого</w:t>
      </w:r>
      <w:r>
        <w:rPr>
          <w:spacing w:val="-4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высказываний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действий дискриминационного</w:t>
      </w:r>
      <w:r>
        <w:rPr>
          <w:spacing w:val="-4"/>
        </w:rPr>
        <w:t xml:space="preserve"> </w:t>
      </w:r>
      <w:r>
        <w:t>характера</w:t>
      </w:r>
      <w:r>
        <w:rPr>
          <w:spacing w:val="-8"/>
        </w:rPr>
        <w:t xml:space="preserve"> </w:t>
      </w:r>
      <w:r>
        <w:t>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2AB921AE">
      <w:pPr>
        <w:pStyle w:val="5"/>
        <w:ind w:right="288"/>
        <w:jc w:val="both"/>
      </w:pPr>
      <w:r>
        <w:rPr>
          <w:rFonts w:hint="default"/>
          <w:lang w:val="ru-RU"/>
        </w:rPr>
        <w:t xml:space="preserve">- </w:t>
      </w:r>
      <w:r>
        <w:t xml:space="preserve">грубости, проявлений пренебрежительного тона, заносчивости, предвзятых замечаний, предъявления неправомерных, незаслуженных </w:t>
      </w:r>
      <w:r>
        <w:rPr>
          <w:spacing w:val="-2"/>
        </w:rPr>
        <w:t>обвинений;</w:t>
      </w:r>
    </w:p>
    <w:p w14:paraId="3EB0EBE8">
      <w:pPr>
        <w:pStyle w:val="5"/>
        <w:ind w:right="288"/>
        <w:jc w:val="both"/>
      </w:pPr>
      <w:r>
        <w:rPr>
          <w:rFonts w:hint="default"/>
          <w:lang w:val="ru-RU"/>
        </w:rPr>
        <w:t xml:space="preserve">- </w:t>
      </w:r>
      <w:r>
        <w:t xml:space="preserve">угроз, оскорбительных выражений или реплик, действий, препятствующих нормальному общению или провоцирующих противоправное </w:t>
      </w:r>
      <w:r>
        <w:rPr>
          <w:spacing w:val="-2"/>
        </w:rPr>
        <w:t>поведение;</w:t>
      </w:r>
    </w:p>
    <w:p w14:paraId="6D4679AF">
      <w:pPr>
        <w:pStyle w:val="5"/>
        <w:ind w:right="286"/>
        <w:jc w:val="both"/>
      </w:pPr>
      <w:r>
        <w:rPr>
          <w:rFonts w:hint="default"/>
          <w:lang w:val="ru-RU"/>
        </w:rPr>
        <w:t xml:space="preserve">- </w:t>
      </w:r>
      <w:r>
        <w:t>принятия пищи, курения во время служебных совещаний, бесед, иного служебного общения с гражданами.</w:t>
      </w:r>
    </w:p>
    <w:p w14:paraId="43B22DE0">
      <w:pPr>
        <w:pStyle w:val="8"/>
        <w:numPr>
          <w:numId w:val="0"/>
        </w:numPr>
        <w:tabs>
          <w:tab w:val="left" w:pos="1333"/>
        </w:tabs>
        <w:spacing w:before="0" w:after="0" w:line="240" w:lineRule="auto"/>
        <w:ind w:right="285" w:rightChars="0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3.3. </w:t>
      </w:r>
      <w:r>
        <w:rPr>
          <w:sz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14:paraId="125A98DE">
      <w:pPr>
        <w:pStyle w:val="5"/>
        <w:ind w:left="0" w:leftChars="0" w:right="282" w:firstLine="0" w:firstLineChars="0"/>
        <w:jc w:val="both"/>
      </w:pPr>
      <w:r>
        <w:rPr>
          <w:rFonts w:hint="default"/>
          <w:lang w:val="ru-RU"/>
        </w:rPr>
        <w:t xml:space="preserve">3.4. </w:t>
      </w:r>
      <w: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14:paraId="3A073158">
      <w:pPr>
        <w:pStyle w:val="8"/>
        <w:numPr>
          <w:numId w:val="0"/>
        </w:numPr>
        <w:tabs>
          <w:tab w:val="left" w:pos="1481"/>
        </w:tabs>
        <w:spacing w:before="0" w:after="0" w:line="240" w:lineRule="auto"/>
        <w:ind w:right="281" w:rightChars="0"/>
        <w:jc w:val="both"/>
        <w:rPr>
          <w:spacing w:val="-2"/>
          <w:sz w:val="28"/>
          <w:szCs w:val="28"/>
        </w:rPr>
      </w:pPr>
      <w:r>
        <w:rPr>
          <w:rFonts w:hint="default"/>
          <w:sz w:val="28"/>
          <w:lang w:val="ru-RU"/>
        </w:rPr>
        <w:t xml:space="preserve">3.5. </w:t>
      </w:r>
      <w:r>
        <w:rPr>
          <w:sz w:val="28"/>
        </w:rPr>
        <w:t>Внешний вид работника при исполнении им должностных обязанностей</w:t>
      </w:r>
      <w:r>
        <w:rPr>
          <w:spacing w:val="39"/>
          <w:sz w:val="28"/>
        </w:rPr>
        <w:t xml:space="preserve">  </w:t>
      </w:r>
      <w:r>
        <w:rPr>
          <w:sz w:val="28"/>
        </w:rPr>
        <w:t>в</w:t>
      </w:r>
      <w:r>
        <w:rPr>
          <w:spacing w:val="38"/>
          <w:sz w:val="28"/>
        </w:rPr>
        <w:t xml:space="preserve">  </w:t>
      </w:r>
      <w:r>
        <w:rPr>
          <w:sz w:val="28"/>
        </w:rPr>
        <w:t>зависимости</w:t>
      </w:r>
      <w:r>
        <w:rPr>
          <w:spacing w:val="39"/>
          <w:sz w:val="28"/>
        </w:rPr>
        <w:t xml:space="preserve">  </w:t>
      </w:r>
      <w:r>
        <w:rPr>
          <w:sz w:val="28"/>
        </w:rPr>
        <w:t>от</w:t>
      </w:r>
      <w:r>
        <w:rPr>
          <w:spacing w:val="38"/>
          <w:sz w:val="28"/>
        </w:rPr>
        <w:t xml:space="preserve"> 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 </w:t>
      </w:r>
      <w:r>
        <w:rPr>
          <w:sz w:val="28"/>
        </w:rPr>
        <w:t>трудовой</w:t>
      </w:r>
      <w:r>
        <w:rPr>
          <w:spacing w:val="37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 </w:t>
      </w:r>
      <w:r>
        <w:rPr>
          <w:sz w:val="28"/>
        </w:rPr>
        <w:t>должен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  <w:szCs w:val="28"/>
        </w:rPr>
        <w:t xml:space="preserve">способствовать уважительному отношению граждан к </w:t>
      </w:r>
      <w:r>
        <w:rPr>
          <w:sz w:val="28"/>
          <w:szCs w:val="28"/>
          <w:lang w:val="ru-RU"/>
        </w:rPr>
        <w:t>ГБПОУ</w:t>
      </w:r>
      <w:r>
        <w:rPr>
          <w:rFonts w:hint="default"/>
          <w:sz w:val="28"/>
          <w:szCs w:val="28"/>
          <w:lang w:val="ru-RU"/>
        </w:rPr>
        <w:t xml:space="preserve"> СО «Алексеевский государственный техникум»</w:t>
      </w:r>
      <w:r>
        <w:rPr>
          <w:sz w:val="28"/>
          <w:szCs w:val="28"/>
        </w:rPr>
        <w:t xml:space="preserve">, а также, при необходимости, соответствовать общепринятому деловому стилю, который отличают сдержанность, традиционность, </w:t>
      </w:r>
      <w:r>
        <w:rPr>
          <w:spacing w:val="-2"/>
          <w:sz w:val="28"/>
          <w:szCs w:val="28"/>
        </w:rPr>
        <w:t>аккуратность.</w:t>
      </w:r>
    </w:p>
    <w:p w14:paraId="74F93751">
      <w:pPr>
        <w:pStyle w:val="8"/>
        <w:numPr>
          <w:ilvl w:val="0"/>
          <w:numId w:val="0"/>
        </w:numPr>
        <w:tabs>
          <w:tab w:val="left" w:pos="1984"/>
        </w:tabs>
        <w:spacing w:before="0" w:after="0" w:line="276" w:lineRule="auto"/>
        <w:ind w:right="1158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3.6. П</w:t>
      </w:r>
      <w:r>
        <w:rPr>
          <w:sz w:val="28"/>
          <w:szCs w:val="28"/>
        </w:rPr>
        <w:t xml:space="preserve">роявлять уважение к культуре многонационального народа Российской Федерации, учитывать культурные и иные особенности различных социальных групп, способствовать межнациональному и межрелигиозному взаимодействию между </w:t>
      </w:r>
      <w:r>
        <w:rPr>
          <w:spacing w:val="-2"/>
          <w:sz w:val="28"/>
          <w:szCs w:val="28"/>
        </w:rPr>
        <w:t>обучающимися;</w:t>
      </w:r>
    </w:p>
    <w:p w14:paraId="24582122">
      <w:pPr>
        <w:pStyle w:val="8"/>
        <w:numPr>
          <w:ilvl w:val="0"/>
          <w:numId w:val="0"/>
        </w:numPr>
        <w:tabs>
          <w:tab w:val="left" w:pos="1984"/>
        </w:tabs>
        <w:spacing w:before="0" w:after="0" w:line="276" w:lineRule="auto"/>
        <w:ind w:right="1153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3.7. Н</w:t>
      </w:r>
      <w:r>
        <w:rPr>
          <w:sz w:val="28"/>
          <w:szCs w:val="28"/>
        </w:rPr>
        <w:t>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</w:t>
      </w:r>
      <w:r>
        <w:rPr>
          <w:spacing w:val="68"/>
          <w:sz w:val="28"/>
          <w:szCs w:val="28"/>
        </w:rPr>
        <w:t xml:space="preserve">   </w:t>
      </w:r>
      <w:r>
        <w:rPr>
          <w:sz w:val="28"/>
          <w:szCs w:val="28"/>
        </w:rPr>
        <w:t>или</w:t>
      </w:r>
      <w:r>
        <w:rPr>
          <w:spacing w:val="68"/>
          <w:sz w:val="28"/>
          <w:szCs w:val="28"/>
        </w:rPr>
        <w:t xml:space="preserve">   </w:t>
      </w:r>
      <w:r>
        <w:rPr>
          <w:sz w:val="28"/>
          <w:szCs w:val="28"/>
        </w:rPr>
        <w:t>социальных</w:t>
      </w:r>
      <w:r>
        <w:rPr>
          <w:spacing w:val="68"/>
          <w:sz w:val="28"/>
          <w:szCs w:val="28"/>
        </w:rPr>
        <w:t xml:space="preserve">   </w:t>
      </w:r>
      <w:r>
        <w:rPr>
          <w:sz w:val="28"/>
          <w:szCs w:val="28"/>
        </w:rPr>
        <w:t>групп</w:t>
      </w:r>
      <w:r>
        <w:rPr>
          <w:spacing w:val="68"/>
          <w:sz w:val="28"/>
          <w:szCs w:val="28"/>
        </w:rPr>
        <w:t xml:space="preserve">   </w:t>
      </w:r>
      <w:r>
        <w:rPr>
          <w:sz w:val="28"/>
          <w:szCs w:val="28"/>
        </w:rPr>
        <w:t>и</w:t>
      </w:r>
      <w:r>
        <w:rPr>
          <w:spacing w:val="68"/>
          <w:sz w:val="28"/>
          <w:szCs w:val="28"/>
        </w:rPr>
        <w:t xml:space="preserve">   </w:t>
      </w:r>
      <w:r>
        <w:rPr>
          <w:sz w:val="28"/>
          <w:szCs w:val="28"/>
        </w:rPr>
        <w:t>организаций,</w:t>
      </w:r>
      <w:r>
        <w:rPr>
          <w:spacing w:val="68"/>
          <w:sz w:val="28"/>
          <w:szCs w:val="28"/>
        </w:rPr>
        <w:t xml:space="preserve">   </w:t>
      </w:r>
      <w:r>
        <w:rPr>
          <w:sz w:val="28"/>
          <w:szCs w:val="28"/>
        </w:rPr>
        <w:t>соблюдать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беспристрастность, исключающую возможность влияние на свою профессиональную </w:t>
      </w:r>
      <w:r>
        <w:rPr>
          <w:spacing w:val="-2"/>
          <w:sz w:val="28"/>
          <w:szCs w:val="28"/>
        </w:rPr>
        <w:t>деятельность;</w:t>
      </w:r>
    </w:p>
    <w:p w14:paraId="4A2B9A48">
      <w:pPr>
        <w:pStyle w:val="8"/>
        <w:numPr>
          <w:ilvl w:val="0"/>
          <w:numId w:val="0"/>
        </w:numPr>
        <w:tabs>
          <w:tab w:val="left" w:pos="1984"/>
        </w:tabs>
        <w:spacing w:before="0" w:after="0" w:line="276" w:lineRule="auto"/>
        <w:ind w:right="1154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3.8. С</w:t>
      </w:r>
      <w:r>
        <w:rPr>
          <w:sz w:val="28"/>
          <w:szCs w:val="28"/>
        </w:rPr>
        <w:t>облюдать при выполнении профессиональных обязанностей равенство прав и свобод человека и гражданина,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14:paraId="78F0EBA5">
      <w:pPr>
        <w:pStyle w:val="8"/>
        <w:numPr>
          <w:ilvl w:val="0"/>
          <w:numId w:val="0"/>
        </w:numPr>
        <w:tabs>
          <w:tab w:val="left" w:pos="1984"/>
        </w:tabs>
        <w:spacing w:before="0" w:after="0" w:line="276" w:lineRule="auto"/>
        <w:ind w:right="1151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3.9. П</w:t>
      </w:r>
      <w:r>
        <w:rPr>
          <w:sz w:val="28"/>
          <w:szCs w:val="28"/>
        </w:rPr>
        <w:t>ридерживаться аккуратного внешнего вида, соответствующего профессиональному этикету, преподаваемой дисциплине, задачам реализуемой образовательной программы с учетом религиозных, национальных и культурных традиций в соответствии с действующим законодательством Российской Федерации и законодательством субъектов Российской Федерации, а также с учетом индивидуальных особенностей педагогического работника;</w:t>
      </w:r>
    </w:p>
    <w:p w14:paraId="2FDFF328">
      <w:pPr>
        <w:pStyle w:val="8"/>
        <w:numPr>
          <w:ilvl w:val="0"/>
          <w:numId w:val="0"/>
        </w:numPr>
        <w:tabs>
          <w:tab w:val="left" w:pos="1984"/>
        </w:tabs>
        <w:spacing w:before="1" w:after="0" w:line="276" w:lineRule="auto"/>
        <w:ind w:right="1151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3.10. С</w:t>
      </w:r>
      <w:r>
        <w:rPr>
          <w:sz w:val="28"/>
          <w:szCs w:val="28"/>
        </w:rPr>
        <w:t>облюдать правила русского языка, культуру своей речи, не допускать использования ненормативной лексики, оскорбительных и дискриминационных высказываний;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предъявления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неправомерных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обвинений,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также угроз,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выражений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или действий, препятствующих нормальному общению или провоцирующих противоправное поведение, в том числе при взаимодействии с участниками образовательных отношений посредством информационно-телекоммуникационной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сети «Интернет», и (или)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электронных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вычислительных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машин, которые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предназначены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(или) используютсядля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обмена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электронными сообщениями (электронные мессенджеры);</w:t>
      </w:r>
    </w:p>
    <w:p w14:paraId="1BF8ED8F">
      <w:pPr>
        <w:pStyle w:val="8"/>
        <w:numPr>
          <w:ilvl w:val="0"/>
          <w:numId w:val="0"/>
        </w:numPr>
        <w:tabs>
          <w:tab w:val="left" w:pos="1984"/>
        </w:tabs>
        <w:spacing w:before="0" w:after="0" w:line="276" w:lineRule="auto"/>
        <w:ind w:right="1152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3.11. В</w:t>
      </w:r>
      <w:r>
        <w:rPr>
          <w:sz w:val="28"/>
          <w:szCs w:val="28"/>
        </w:rPr>
        <w:t>оздерживаться от размещения в информационно- телекоммуникационной сети "Интернет", в местах, доступных для детей, информации, причиняющий вред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здоровью и (или) развитию детей;</w:t>
      </w:r>
    </w:p>
    <w:p w14:paraId="420DA509">
      <w:pPr>
        <w:pStyle w:val="8"/>
        <w:numPr>
          <w:ilvl w:val="0"/>
          <w:numId w:val="0"/>
        </w:numPr>
        <w:tabs>
          <w:tab w:val="left" w:pos="2044"/>
        </w:tabs>
        <w:spacing w:before="1" w:after="0" w:line="276" w:lineRule="auto"/>
        <w:ind w:right="1157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3.12. И</w:t>
      </w:r>
      <w:r>
        <w:rPr>
          <w:sz w:val="28"/>
          <w:szCs w:val="28"/>
        </w:rPr>
        <w:t>збегать ситуаций, способных нанести вред чести, достоинству и деловой репутации педагогического работника и (или) организации, осуществляющей образовательную деятельность, не терять самообладание, сохранять спокойствие, не поддаваться на провокация и стараться избегать конфликтных ситуаций;</w:t>
      </w:r>
    </w:p>
    <w:p w14:paraId="20DCE986">
      <w:pPr>
        <w:pStyle w:val="8"/>
        <w:numPr>
          <w:ilvl w:val="0"/>
          <w:numId w:val="0"/>
        </w:numPr>
        <w:tabs>
          <w:tab w:val="left" w:pos="1984"/>
        </w:tabs>
        <w:spacing w:before="0" w:after="0" w:line="276" w:lineRule="auto"/>
        <w:ind w:right="1153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3.13. П</w:t>
      </w:r>
      <w:r>
        <w:rPr>
          <w:sz w:val="28"/>
          <w:szCs w:val="28"/>
        </w:rPr>
        <w:t>ринимать меры по недопущению возникновения и урегулированию возникших случаев конфликта интересов, а также по обеспечению конфиденциальности информации об обучающихся за разглашение которой педагогические работники несут ответственность или которая стала им известна в связи с исполнением своих должностных обязанностей.</w:t>
      </w:r>
    </w:p>
    <w:p w14:paraId="57216D84">
      <w:pPr>
        <w:pStyle w:val="8"/>
        <w:numPr>
          <w:numId w:val="0"/>
        </w:numPr>
        <w:tabs>
          <w:tab w:val="left" w:pos="1481"/>
        </w:tabs>
        <w:spacing w:before="0" w:after="0" w:line="240" w:lineRule="auto"/>
        <w:ind w:right="281" w:rightChars="0"/>
        <w:jc w:val="both"/>
        <w:rPr>
          <w:spacing w:val="-2"/>
          <w:sz w:val="28"/>
          <w:szCs w:val="28"/>
        </w:rPr>
      </w:pPr>
    </w:p>
    <w:p w14:paraId="7C75DEFD">
      <w:pPr>
        <w:pStyle w:val="5"/>
        <w:ind w:left="0" w:firstLine="0"/>
        <w:jc w:val="both"/>
      </w:pPr>
    </w:p>
    <w:p w14:paraId="649576DF">
      <w:pPr>
        <w:pStyle w:val="5"/>
        <w:ind w:left="0" w:firstLine="0"/>
        <w:jc w:val="both"/>
      </w:pPr>
    </w:p>
    <w:p w14:paraId="45559F6A">
      <w:pPr>
        <w:pStyle w:val="5"/>
        <w:ind w:left="0" w:firstLine="0"/>
        <w:jc w:val="both"/>
      </w:pPr>
    </w:p>
    <w:p w14:paraId="32D38595">
      <w:pPr>
        <w:pStyle w:val="5"/>
        <w:ind w:left="0" w:firstLine="0"/>
        <w:jc w:val="both"/>
      </w:pPr>
    </w:p>
    <w:p w14:paraId="2D103168">
      <w:pPr>
        <w:pStyle w:val="5"/>
        <w:ind w:left="0" w:firstLine="0"/>
        <w:jc w:val="both"/>
      </w:pPr>
    </w:p>
    <w:p w14:paraId="24C32490">
      <w:pPr>
        <w:pStyle w:val="5"/>
        <w:spacing w:before="135"/>
        <w:ind w:left="0" w:firstLine="0"/>
        <w:jc w:val="both"/>
      </w:pPr>
    </w:p>
    <w:sectPr>
      <w:pgSz w:w="11910" w:h="16840"/>
      <w:pgMar w:top="1040" w:right="566" w:bottom="280" w:left="127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43" w:hanging="3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32" w:hanging="3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25" w:hanging="3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17" w:hanging="3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10" w:hanging="3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02" w:hanging="3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5" w:hanging="3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7" w:hanging="3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80" w:hanging="312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upperRoman"/>
      <w:lvlText w:val="%1."/>
      <w:lvlJc w:val="left"/>
      <w:pPr>
        <w:ind w:left="3912" w:hanging="25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0"/>
      <w:numFmt w:val="decimal"/>
      <w:lvlText w:val="%2."/>
      <w:lvlJc w:val="left"/>
      <w:pPr>
        <w:ind w:left="143" w:hanging="5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602" w:hanging="5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285" w:hanging="5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968" w:hanging="5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651" w:hanging="5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334" w:hanging="5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016" w:hanging="5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9" w:hanging="57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56274943"/>
    <w:rsid w:val="6EB151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4217" w:hanging="3788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43" w:firstLine="70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styleId="6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43" w:right="280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9">
    <w:name w:val="Table Paragraph"/>
    <w:basedOn w:val="1"/>
    <w:qFormat/>
    <w:uiPriority w:val="1"/>
    <w:pPr>
      <w:spacing w:line="260" w:lineRule="exact"/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1165</Words>
  <Characters>9051</Characters>
  <TotalTime>13</TotalTime>
  <ScaleCrop>false</ScaleCrop>
  <LinksUpToDate>false</LinksUpToDate>
  <CharactersWithSpaces>10159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2026-07-24T07:21:00Z</dcterms:created>
  <dc:creator>nikonov</dc:creator>
  <cp:lastModifiedBy>WPS_1781776612</cp:lastModifiedBy>
  <dcterms:modified xsi:type="dcterms:W3CDTF">2026-10-14T06:34:19Z</dcterms:modified>
  <dc:title>Типовой кодекс этики и служебного поведения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2026-07-24T00:00:00Z</vt:filetime>
  </property>
  <property fmtid="{D5CDD505-2E9C-101B-9397-08002B2CF9AE}" pid="6" name="Producer">
    <vt:lpwstr>GPL Ghostscript 10.02.1</vt:lpwstr>
  </property>
  <property fmtid="{D5CDD505-2E9C-101B-9397-08002B2CF9AE}" pid="7" name="KSOTemplateDocerSaveRecord">
    <vt:lpwstr>eyJoZGlkIjoiMjY0ZDJmMDRkNTdkMDQ3M2YyYzY3Y2YyODJhMWZlZGYiLCJ1c2VySWQiOiI4MjQ2MzYzNjQzNjQifQ==</vt:lpwstr>
  </property>
  <property fmtid="{D5CDD505-2E9C-101B-9397-08002B2CF9AE}" pid="8" name="KSOProductBuildVer">
    <vt:lpwstr>1049-12.1.0.28485</vt:lpwstr>
  </property>
  <property fmtid="{D5CDD505-2E9C-101B-9397-08002B2CF9AE}" pid="9" name="ICV">
    <vt:lpwstr>C6D1CFB679FA4615B5C1514C856ACEC4_12</vt:lpwstr>
  </property>
</Properties>
</file>